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C6B375" w14:textId="7326B626" w:rsidR="009E37ED" w:rsidRDefault="002E6134" w:rsidP="009D1FA1">
      <w:pPr>
        <w:rPr>
          <w:b/>
          <w:sz w:val="20"/>
        </w:rPr>
      </w:pPr>
      <w:r>
        <w:rPr>
          <w:b/>
          <w:noProof/>
          <w:sz w:val="20"/>
        </w:rPr>
        <w:t xml:space="preserve">                                                                                                                  </w:t>
      </w:r>
      <w:r>
        <w:rPr>
          <w:b/>
          <w:noProof/>
          <w:sz w:val="20"/>
        </w:rPr>
        <w:drawing>
          <wp:inline distT="0" distB="0" distL="0" distR="0" wp14:anchorId="4A96D002" wp14:editId="4FE451CB">
            <wp:extent cx="2275522" cy="1155700"/>
            <wp:effectExtent l="0" t="0" r="0" b="6350"/>
            <wp:docPr id="98642015"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2015" name="Picture 1" descr="A logo for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504" cy="1162801"/>
                    </a:xfrm>
                    <a:prstGeom prst="rect">
                      <a:avLst/>
                    </a:prstGeom>
                  </pic:spPr>
                </pic:pic>
              </a:graphicData>
            </a:graphic>
          </wp:inline>
        </w:drawing>
      </w:r>
    </w:p>
    <w:p w14:paraId="7F34AC67" w14:textId="77777777" w:rsidR="002E6134" w:rsidRDefault="002E6134" w:rsidP="00E256A2">
      <w:pPr>
        <w:pStyle w:val="Heading1"/>
        <w:tabs>
          <w:tab w:val="left" w:pos="0"/>
        </w:tabs>
      </w:pPr>
    </w:p>
    <w:p w14:paraId="0DDF4C0D" w14:textId="2F26D135" w:rsidR="009E37ED" w:rsidRDefault="009E37ED" w:rsidP="00E256A2">
      <w:pPr>
        <w:pStyle w:val="Heading1"/>
        <w:tabs>
          <w:tab w:val="left" w:pos="0"/>
        </w:tabs>
      </w:pPr>
      <w:r>
        <w:t>FORM FOR SUBMISSION OF AN APPEAL</w:t>
      </w:r>
      <w:r w:rsidR="00B51DC5">
        <w:t xml:space="preserve"> FOLLOWING WITHDRAWAL FROM T</w:t>
      </w:r>
      <w:r w:rsidR="00637EB7">
        <w:t>HE UNIVERSITY UNDER REGULATION A1</w:t>
      </w:r>
      <w:r w:rsidR="00B51DC5">
        <w:t>: VISAS AND IMMIGRATION</w:t>
      </w:r>
    </w:p>
    <w:p w14:paraId="4A753935" w14:textId="77777777" w:rsidR="009E37ED" w:rsidRDefault="009E37ED"/>
    <w:p w14:paraId="6A425572" w14:textId="7A1401E6" w:rsidR="00637EB7" w:rsidRPr="004F5E9F" w:rsidRDefault="00637EB7" w:rsidP="00637EB7">
      <w:pPr>
        <w:rPr>
          <w:rFonts w:eastAsia="Arial" w:cs="Arial"/>
        </w:rPr>
      </w:pPr>
      <w:r w:rsidRPr="004175E7">
        <w:rPr>
          <w:bCs/>
          <w:sz w:val="22"/>
          <w:szCs w:val="22"/>
        </w:rPr>
        <w:t xml:space="preserve">Before completing this form you </w:t>
      </w:r>
      <w:r>
        <w:rPr>
          <w:bCs/>
          <w:sz w:val="22"/>
          <w:szCs w:val="22"/>
        </w:rPr>
        <w:t>must read the accompanying guidance notes on ‘How to complete the appeals submission form’</w:t>
      </w:r>
      <w:r w:rsidR="002E6134">
        <w:rPr>
          <w:bCs/>
          <w:sz w:val="22"/>
          <w:szCs w:val="22"/>
        </w:rPr>
        <w:t xml:space="preserve"> found </w:t>
      </w:r>
      <w:hyperlink r:id="rId9" w:anchor="guidance-for-completing-your-appeal-form" w:history="1">
        <w:r w:rsidR="002E6134" w:rsidRPr="000735F3">
          <w:rPr>
            <w:rStyle w:val="Hyperlink"/>
            <w:bCs/>
            <w:sz w:val="22"/>
            <w:szCs w:val="22"/>
          </w:rPr>
          <w:t>here</w:t>
        </w:r>
      </w:hyperlink>
      <w:r w:rsidRPr="000735F3">
        <w:rPr>
          <w:bCs/>
          <w:sz w:val="22"/>
          <w:szCs w:val="22"/>
        </w:rPr>
        <w:t>.</w:t>
      </w:r>
      <w:r>
        <w:rPr>
          <w:bCs/>
          <w:sz w:val="22"/>
          <w:szCs w:val="22"/>
        </w:rPr>
        <w:t xml:space="preserve"> Failure to do this may mean that the form is incorrectly completed and could result in you appeal being turned down. This guidance includes information on who will see the information given on this form and any supporting evidence you give.   </w:t>
      </w:r>
    </w:p>
    <w:p w14:paraId="0DD4DCB2" w14:textId="77777777" w:rsidR="00B51DC5" w:rsidRDefault="00B51DC5">
      <w:pPr>
        <w:rPr>
          <w:rFonts w:cs="Arial"/>
          <w:sz w:val="22"/>
          <w:szCs w:val="22"/>
        </w:rPr>
      </w:pPr>
    </w:p>
    <w:p w14:paraId="3A2349D1" w14:textId="77777777" w:rsidR="009E37ED" w:rsidRPr="00D00FD4" w:rsidRDefault="009E37ED">
      <w:pPr>
        <w:pStyle w:val="Heading6"/>
        <w:tabs>
          <w:tab w:val="left" w:pos="0"/>
        </w:tabs>
        <w:rPr>
          <w:color w:val="auto"/>
          <w:sz w:val="22"/>
          <w:szCs w:val="22"/>
          <w:u w:val="single"/>
        </w:rPr>
      </w:pPr>
      <w:r w:rsidRPr="00D00FD4">
        <w:rPr>
          <w:color w:val="auto"/>
          <w:sz w:val="22"/>
          <w:szCs w:val="22"/>
          <w:u w:val="single"/>
        </w:rPr>
        <w:t>SECTION A – P</w:t>
      </w:r>
      <w:r w:rsidR="00D00FD4">
        <w:rPr>
          <w:color w:val="auto"/>
          <w:sz w:val="22"/>
          <w:szCs w:val="22"/>
          <w:u w:val="single"/>
        </w:rPr>
        <w:t xml:space="preserve">ERSONAL </w:t>
      </w:r>
      <w:r w:rsidR="00EF7A2D">
        <w:rPr>
          <w:color w:val="auto"/>
          <w:sz w:val="22"/>
          <w:szCs w:val="22"/>
          <w:u w:val="single"/>
        </w:rPr>
        <w:t>AND PROGRAMME</w:t>
      </w:r>
      <w:r w:rsidR="00D00FD4" w:rsidRPr="00D00FD4">
        <w:rPr>
          <w:color w:val="auto"/>
          <w:sz w:val="22"/>
          <w:szCs w:val="22"/>
          <w:u w:val="single"/>
        </w:rPr>
        <w:t xml:space="preserve"> INFORMATION</w:t>
      </w:r>
    </w:p>
    <w:p w14:paraId="76D3B6C2" w14:textId="77777777" w:rsidR="009E37ED" w:rsidRDefault="009E37ED">
      <w:pPr>
        <w:tabs>
          <w:tab w:val="left" w:pos="0"/>
        </w:tabs>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465"/>
      </w:tblGrid>
      <w:tr w:rsidR="009E37ED" w14:paraId="17C8222C" w14:textId="77777777">
        <w:tc>
          <w:tcPr>
            <w:tcW w:w="10465" w:type="dxa"/>
            <w:tcBorders>
              <w:top w:val="single" w:sz="1" w:space="0" w:color="000000"/>
              <w:left w:val="single" w:sz="1" w:space="0" w:color="000000"/>
              <w:bottom w:val="single" w:sz="1" w:space="0" w:color="000000"/>
              <w:right w:val="single" w:sz="1" w:space="0" w:color="000000"/>
            </w:tcBorders>
          </w:tcPr>
          <w:p w14:paraId="33171688" w14:textId="77777777" w:rsidR="009E37ED" w:rsidRDefault="001331AF">
            <w:pPr>
              <w:pStyle w:val="TableContents"/>
              <w:rPr>
                <w:b/>
                <w:bCs/>
                <w:sz w:val="22"/>
                <w:szCs w:val="22"/>
              </w:rPr>
            </w:pPr>
            <w:r>
              <w:rPr>
                <w:b/>
                <w:bCs/>
                <w:sz w:val="22"/>
                <w:szCs w:val="22"/>
              </w:rPr>
              <w:t>FAMILY NAME(S)</w:t>
            </w:r>
            <w:r w:rsidR="009E37ED">
              <w:rPr>
                <w:b/>
                <w:bCs/>
                <w:sz w:val="22"/>
                <w:szCs w:val="22"/>
              </w:rPr>
              <w:t>:</w:t>
            </w:r>
          </w:p>
        </w:tc>
      </w:tr>
      <w:tr w:rsidR="009E37ED" w14:paraId="18969C04" w14:textId="77777777">
        <w:tc>
          <w:tcPr>
            <w:tcW w:w="10465" w:type="dxa"/>
            <w:tcBorders>
              <w:left w:val="single" w:sz="1" w:space="0" w:color="000000"/>
              <w:bottom w:val="single" w:sz="1" w:space="0" w:color="000000"/>
              <w:right w:val="single" w:sz="1" w:space="0" w:color="000000"/>
            </w:tcBorders>
          </w:tcPr>
          <w:p w14:paraId="73D39F63" w14:textId="77777777" w:rsidR="009E37ED" w:rsidRDefault="009E37ED">
            <w:pPr>
              <w:pStyle w:val="TableContents"/>
              <w:rPr>
                <w:b/>
                <w:bCs/>
                <w:sz w:val="22"/>
                <w:szCs w:val="22"/>
              </w:rPr>
            </w:pPr>
            <w:r>
              <w:rPr>
                <w:b/>
                <w:bCs/>
                <w:sz w:val="22"/>
                <w:szCs w:val="22"/>
              </w:rPr>
              <w:t>FORENAME(S)</w:t>
            </w:r>
          </w:p>
        </w:tc>
      </w:tr>
      <w:tr w:rsidR="009E37ED" w14:paraId="4FB3265A" w14:textId="77777777">
        <w:tc>
          <w:tcPr>
            <w:tcW w:w="10465" w:type="dxa"/>
            <w:tcBorders>
              <w:left w:val="single" w:sz="1" w:space="0" w:color="000000"/>
              <w:bottom w:val="single" w:sz="1" w:space="0" w:color="000000"/>
              <w:right w:val="single" w:sz="1" w:space="0" w:color="000000"/>
            </w:tcBorders>
          </w:tcPr>
          <w:p w14:paraId="64EC1374" w14:textId="77777777" w:rsidR="009E37ED" w:rsidRDefault="009E37ED">
            <w:pPr>
              <w:pStyle w:val="TableContents"/>
              <w:rPr>
                <w:sz w:val="22"/>
                <w:szCs w:val="22"/>
              </w:rPr>
            </w:pPr>
            <w:r>
              <w:rPr>
                <w:b/>
                <w:bCs/>
                <w:sz w:val="22"/>
                <w:szCs w:val="22"/>
              </w:rPr>
              <w:t xml:space="preserve">STUDENT NUMBER </w:t>
            </w:r>
            <w:r>
              <w:rPr>
                <w:sz w:val="22"/>
                <w:szCs w:val="22"/>
              </w:rPr>
              <w:t>(as shown on Keele card):</w:t>
            </w:r>
          </w:p>
        </w:tc>
      </w:tr>
      <w:tr w:rsidR="009E37ED" w14:paraId="0CF3F008" w14:textId="77777777">
        <w:tc>
          <w:tcPr>
            <w:tcW w:w="10465" w:type="dxa"/>
            <w:tcBorders>
              <w:left w:val="single" w:sz="1" w:space="0" w:color="000000"/>
              <w:bottom w:val="single" w:sz="1" w:space="0" w:color="000000"/>
              <w:right w:val="single" w:sz="1" w:space="0" w:color="000000"/>
            </w:tcBorders>
          </w:tcPr>
          <w:p w14:paraId="26D3230A" w14:textId="77777777" w:rsidR="009E37ED" w:rsidRDefault="009E37ED">
            <w:pPr>
              <w:pStyle w:val="TableContents"/>
              <w:rPr>
                <w:b/>
                <w:bCs/>
                <w:sz w:val="22"/>
                <w:szCs w:val="22"/>
              </w:rPr>
            </w:pPr>
            <w:r>
              <w:rPr>
                <w:b/>
                <w:bCs/>
                <w:sz w:val="22"/>
                <w:szCs w:val="22"/>
              </w:rPr>
              <w:t>PROGRAMME OF STUDY:</w:t>
            </w:r>
          </w:p>
        </w:tc>
      </w:tr>
      <w:tr w:rsidR="009E37ED" w14:paraId="53CCB638" w14:textId="77777777">
        <w:tc>
          <w:tcPr>
            <w:tcW w:w="10465" w:type="dxa"/>
            <w:tcBorders>
              <w:left w:val="single" w:sz="1" w:space="0" w:color="000000"/>
              <w:bottom w:val="single" w:sz="1" w:space="0" w:color="000000"/>
              <w:right w:val="single" w:sz="1" w:space="0" w:color="000000"/>
            </w:tcBorders>
          </w:tcPr>
          <w:p w14:paraId="054C1BA2" w14:textId="77777777" w:rsidR="009E37ED" w:rsidRDefault="009E37ED">
            <w:pPr>
              <w:pStyle w:val="TableContents"/>
              <w:rPr>
                <w:b/>
                <w:bCs/>
                <w:sz w:val="22"/>
                <w:szCs w:val="22"/>
              </w:rPr>
            </w:pPr>
            <w:r>
              <w:rPr>
                <w:b/>
                <w:bCs/>
                <w:sz w:val="22"/>
                <w:szCs w:val="22"/>
              </w:rPr>
              <w:t>UNDERGRADUATE OR POSTGRADUATE:</w:t>
            </w:r>
          </w:p>
        </w:tc>
      </w:tr>
      <w:tr w:rsidR="009E37ED" w14:paraId="53CA29B5" w14:textId="77777777" w:rsidTr="00D00FD4">
        <w:tc>
          <w:tcPr>
            <w:tcW w:w="10465" w:type="dxa"/>
            <w:tcBorders>
              <w:left w:val="single" w:sz="1" w:space="0" w:color="000000"/>
              <w:bottom w:val="single" w:sz="4" w:space="0" w:color="auto"/>
              <w:right w:val="single" w:sz="1" w:space="0" w:color="000000"/>
            </w:tcBorders>
          </w:tcPr>
          <w:p w14:paraId="6F776E2A" w14:textId="77777777" w:rsidR="009E37ED" w:rsidRDefault="00637EB7">
            <w:pPr>
              <w:pStyle w:val="TableContents"/>
              <w:rPr>
                <w:b/>
                <w:bCs/>
                <w:sz w:val="22"/>
                <w:szCs w:val="22"/>
              </w:rPr>
            </w:pPr>
            <w:r>
              <w:rPr>
                <w:b/>
                <w:bCs/>
                <w:sz w:val="22"/>
                <w:szCs w:val="22"/>
              </w:rPr>
              <w:t xml:space="preserve">LEVEL </w:t>
            </w:r>
            <w:r w:rsidR="009E37ED">
              <w:rPr>
                <w:b/>
                <w:bCs/>
                <w:sz w:val="22"/>
                <w:szCs w:val="22"/>
              </w:rPr>
              <w:t>OF STUDY:</w:t>
            </w:r>
          </w:p>
        </w:tc>
      </w:tr>
      <w:tr w:rsidR="00D00FD4" w14:paraId="3E964B92" w14:textId="77777777" w:rsidTr="00D00FD4">
        <w:tc>
          <w:tcPr>
            <w:tcW w:w="10465" w:type="dxa"/>
            <w:tcBorders>
              <w:top w:val="single" w:sz="4" w:space="0" w:color="auto"/>
              <w:left w:val="single" w:sz="2" w:space="0" w:color="000000"/>
              <w:bottom w:val="single" w:sz="4" w:space="0" w:color="auto"/>
              <w:right w:val="single" w:sz="2" w:space="0" w:color="000000"/>
            </w:tcBorders>
          </w:tcPr>
          <w:p w14:paraId="0DAEE6B0" w14:textId="77777777" w:rsidR="00D00FD4" w:rsidRDefault="00D00FD4">
            <w:pPr>
              <w:pStyle w:val="TableContents"/>
              <w:rPr>
                <w:b/>
                <w:bCs/>
                <w:sz w:val="22"/>
                <w:szCs w:val="22"/>
              </w:rPr>
            </w:pPr>
            <w:r>
              <w:rPr>
                <w:b/>
                <w:bCs/>
                <w:sz w:val="22"/>
                <w:szCs w:val="22"/>
              </w:rPr>
              <w:t>ADDRESS TO WHICH ANY PAPER CORRESPONDENCE SHOULD BE SENT:</w:t>
            </w:r>
          </w:p>
          <w:p w14:paraId="09D4B0ED" w14:textId="77777777" w:rsidR="00D00FD4" w:rsidRDefault="00D00FD4">
            <w:pPr>
              <w:pStyle w:val="TableContents"/>
              <w:rPr>
                <w:b/>
                <w:bCs/>
                <w:sz w:val="22"/>
                <w:szCs w:val="22"/>
              </w:rPr>
            </w:pPr>
          </w:p>
          <w:p w14:paraId="3F943669" w14:textId="77777777" w:rsidR="00D00FD4" w:rsidRDefault="00D00FD4">
            <w:pPr>
              <w:pStyle w:val="TableContents"/>
              <w:rPr>
                <w:b/>
                <w:bCs/>
                <w:sz w:val="22"/>
                <w:szCs w:val="22"/>
              </w:rPr>
            </w:pPr>
          </w:p>
          <w:p w14:paraId="33F82A78" w14:textId="77777777" w:rsidR="00D00FD4" w:rsidRDefault="00D00FD4">
            <w:pPr>
              <w:pStyle w:val="TableContents"/>
              <w:rPr>
                <w:b/>
                <w:bCs/>
                <w:sz w:val="22"/>
                <w:szCs w:val="22"/>
              </w:rPr>
            </w:pPr>
          </w:p>
          <w:p w14:paraId="52820CA4" w14:textId="77777777" w:rsidR="00D00FD4" w:rsidRDefault="00D00FD4">
            <w:pPr>
              <w:pStyle w:val="TableContents"/>
              <w:rPr>
                <w:b/>
                <w:bCs/>
                <w:sz w:val="22"/>
                <w:szCs w:val="22"/>
              </w:rPr>
            </w:pPr>
          </w:p>
          <w:p w14:paraId="622BE19E" w14:textId="77777777" w:rsidR="00D00FD4" w:rsidRDefault="00D00FD4">
            <w:pPr>
              <w:pStyle w:val="TableContents"/>
              <w:rPr>
                <w:b/>
                <w:bCs/>
                <w:sz w:val="22"/>
                <w:szCs w:val="22"/>
              </w:rPr>
            </w:pPr>
          </w:p>
          <w:p w14:paraId="487B55C5" w14:textId="77777777" w:rsidR="00D00FD4" w:rsidRDefault="00D00FD4">
            <w:pPr>
              <w:pStyle w:val="TableContents"/>
              <w:rPr>
                <w:b/>
                <w:bCs/>
                <w:sz w:val="22"/>
                <w:szCs w:val="22"/>
              </w:rPr>
            </w:pPr>
          </w:p>
        </w:tc>
      </w:tr>
      <w:tr w:rsidR="00D00FD4" w14:paraId="55EFA96A" w14:textId="77777777" w:rsidTr="00D00FD4">
        <w:tc>
          <w:tcPr>
            <w:tcW w:w="10465" w:type="dxa"/>
            <w:tcBorders>
              <w:top w:val="single" w:sz="4" w:space="0" w:color="auto"/>
              <w:left w:val="single" w:sz="2" w:space="0" w:color="000000"/>
              <w:bottom w:val="single" w:sz="4" w:space="0" w:color="auto"/>
              <w:right w:val="single" w:sz="2" w:space="0" w:color="000000"/>
            </w:tcBorders>
          </w:tcPr>
          <w:p w14:paraId="26DDF42F" w14:textId="77777777" w:rsidR="00D00FD4" w:rsidRDefault="00D00FD4">
            <w:pPr>
              <w:pStyle w:val="TableContents"/>
              <w:rPr>
                <w:b/>
                <w:bCs/>
                <w:sz w:val="22"/>
                <w:szCs w:val="22"/>
              </w:rPr>
            </w:pPr>
            <w:r>
              <w:rPr>
                <w:b/>
                <w:bCs/>
                <w:sz w:val="22"/>
                <w:szCs w:val="22"/>
              </w:rPr>
              <w:t>EMAIL ADDRESS:</w:t>
            </w:r>
          </w:p>
          <w:p w14:paraId="2BED883E" w14:textId="77777777" w:rsidR="00D00FD4" w:rsidRDefault="00D00FD4">
            <w:pPr>
              <w:pStyle w:val="TableContents"/>
              <w:rPr>
                <w:b/>
                <w:bCs/>
                <w:sz w:val="22"/>
                <w:szCs w:val="22"/>
              </w:rPr>
            </w:pPr>
          </w:p>
          <w:p w14:paraId="52906BD8" w14:textId="77777777" w:rsidR="00D00FD4" w:rsidRDefault="00D00FD4">
            <w:pPr>
              <w:pStyle w:val="TableContents"/>
              <w:rPr>
                <w:b/>
                <w:bCs/>
                <w:sz w:val="22"/>
                <w:szCs w:val="22"/>
              </w:rPr>
            </w:pPr>
          </w:p>
          <w:p w14:paraId="09861597" w14:textId="77777777" w:rsidR="00D00FD4" w:rsidRDefault="00D00FD4">
            <w:pPr>
              <w:pStyle w:val="TableContents"/>
              <w:rPr>
                <w:b/>
                <w:bCs/>
                <w:sz w:val="22"/>
                <w:szCs w:val="22"/>
              </w:rPr>
            </w:pPr>
          </w:p>
          <w:p w14:paraId="77F6E658" w14:textId="77777777" w:rsidR="00D00FD4" w:rsidRDefault="00D00FD4">
            <w:pPr>
              <w:pStyle w:val="TableContents"/>
              <w:rPr>
                <w:b/>
                <w:bCs/>
                <w:sz w:val="22"/>
                <w:szCs w:val="22"/>
              </w:rPr>
            </w:pPr>
            <w:r>
              <w:rPr>
                <w:b/>
                <w:bCs/>
                <w:sz w:val="22"/>
                <w:szCs w:val="22"/>
              </w:rPr>
              <w:t>(During the appeal, you will mainly be contacted by email so please check it on a daily basis.)</w:t>
            </w:r>
          </w:p>
        </w:tc>
      </w:tr>
    </w:tbl>
    <w:p w14:paraId="664333A1" w14:textId="77777777" w:rsidR="009E37ED" w:rsidRDefault="009E37ED">
      <w:pPr>
        <w:tabs>
          <w:tab w:val="left" w:pos="0"/>
        </w:tabs>
        <w:rPr>
          <w:sz w:val="22"/>
          <w:szCs w:val="22"/>
        </w:rPr>
      </w:pPr>
    </w:p>
    <w:p w14:paraId="3B208573" w14:textId="77777777" w:rsidR="009E37ED" w:rsidRDefault="009E37ED">
      <w:pPr>
        <w:rPr>
          <w:sz w:val="22"/>
          <w:szCs w:val="22"/>
        </w:rPr>
      </w:pPr>
    </w:p>
    <w:p w14:paraId="69AC5E13" w14:textId="77777777" w:rsidR="009E37ED" w:rsidRDefault="003C4C77">
      <w:pPr>
        <w:rPr>
          <w:sz w:val="22"/>
          <w:szCs w:val="22"/>
        </w:rPr>
      </w:pPr>
      <w:r>
        <w:rPr>
          <w:noProof/>
          <w:lang w:eastAsia="en-GB"/>
        </w:rPr>
        <mc:AlternateContent>
          <mc:Choice Requires="wps">
            <w:drawing>
              <wp:anchor distT="0" distB="0" distL="114300" distR="114300" simplePos="0" relativeHeight="251655168" behindDoc="0" locked="0" layoutInCell="1" allowOverlap="1" wp14:anchorId="43C68B8A" wp14:editId="32E4100A">
                <wp:simplePos x="0" y="0"/>
                <wp:positionH relativeFrom="column">
                  <wp:posOffset>-91440</wp:posOffset>
                </wp:positionH>
                <wp:positionV relativeFrom="paragraph">
                  <wp:posOffset>11430</wp:posOffset>
                </wp:positionV>
                <wp:extent cx="6766560" cy="1270"/>
                <wp:effectExtent l="0" t="19050" r="15240" b="368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6560" cy="127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BB0965" id="Line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pt" to="525.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" strokeweight="1.06mm">
                <v:stroke joinstyle="miter"/>
              </v:line>
            </w:pict>
          </mc:Fallback>
        </mc:AlternateContent>
      </w:r>
    </w:p>
    <w:p w14:paraId="14A1DBD1" w14:textId="77777777" w:rsidR="009E37ED" w:rsidRDefault="00211E4F" w:rsidP="00211E4F">
      <w:pPr>
        <w:rPr>
          <w:sz w:val="22"/>
          <w:szCs w:val="22"/>
          <w:lang w:val="en-US"/>
        </w:rPr>
      </w:pPr>
      <w:r>
        <w:rPr>
          <w:b/>
          <w:sz w:val="22"/>
          <w:szCs w:val="22"/>
          <w:u w:val="single"/>
        </w:rPr>
        <w:t xml:space="preserve">SECTION B - </w:t>
      </w:r>
      <w:r>
        <w:rPr>
          <w:b/>
          <w:sz w:val="22"/>
          <w:szCs w:val="22"/>
          <w:u w:val="single"/>
        </w:rPr>
        <w:tab/>
        <w:t>DETAILS OF WITHDRAWAL</w:t>
      </w:r>
    </w:p>
    <w:p w14:paraId="207A9D65" w14:textId="77777777" w:rsidR="009E37ED" w:rsidRDefault="009E37ED">
      <w:pPr>
        <w:ind w:left="720"/>
        <w:rPr>
          <w:sz w:val="22"/>
          <w:szCs w:val="22"/>
        </w:rPr>
      </w:pPr>
    </w:p>
    <w:p w14:paraId="1AF4F593" w14:textId="77777777" w:rsidR="009E37ED" w:rsidRDefault="009E37ED">
      <w:pPr>
        <w:ind w:left="720"/>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2"/>
        <w:gridCol w:w="5233"/>
      </w:tblGrid>
      <w:tr w:rsidR="009E37ED" w14:paraId="79E1DC10" w14:textId="77777777">
        <w:tc>
          <w:tcPr>
            <w:tcW w:w="5232" w:type="dxa"/>
            <w:tcBorders>
              <w:top w:val="single" w:sz="1" w:space="0" w:color="000000"/>
              <w:left w:val="single" w:sz="1" w:space="0" w:color="000000"/>
              <w:bottom w:val="single" w:sz="1" w:space="0" w:color="000000"/>
            </w:tcBorders>
          </w:tcPr>
          <w:p w14:paraId="427DBFA0" w14:textId="77777777" w:rsidR="009E37ED" w:rsidRDefault="0056560A">
            <w:pPr>
              <w:pStyle w:val="TableContents"/>
              <w:rPr>
                <w:b/>
                <w:bCs/>
                <w:sz w:val="22"/>
                <w:szCs w:val="22"/>
              </w:rPr>
            </w:pPr>
            <w:r>
              <w:rPr>
                <w:b/>
                <w:bCs/>
                <w:sz w:val="22"/>
                <w:szCs w:val="22"/>
              </w:rPr>
              <w:t>Date of withdrawal</w:t>
            </w:r>
            <w:r w:rsidR="009E37ED">
              <w:rPr>
                <w:b/>
                <w:bCs/>
                <w:sz w:val="22"/>
                <w:szCs w:val="22"/>
              </w:rPr>
              <w:t>:</w:t>
            </w:r>
          </w:p>
        </w:tc>
        <w:tc>
          <w:tcPr>
            <w:tcW w:w="5233" w:type="dxa"/>
            <w:tcBorders>
              <w:top w:val="single" w:sz="1" w:space="0" w:color="000000"/>
              <w:left w:val="single" w:sz="1" w:space="0" w:color="000000"/>
              <w:bottom w:val="single" w:sz="1" w:space="0" w:color="000000"/>
              <w:right w:val="single" w:sz="1" w:space="0" w:color="000000"/>
            </w:tcBorders>
          </w:tcPr>
          <w:p w14:paraId="6D2D31F1" w14:textId="77777777" w:rsidR="009E37ED" w:rsidRDefault="009E37ED">
            <w:pPr>
              <w:pStyle w:val="TableContents"/>
              <w:rPr>
                <w:sz w:val="22"/>
                <w:szCs w:val="22"/>
              </w:rPr>
            </w:pPr>
          </w:p>
        </w:tc>
      </w:tr>
      <w:tr w:rsidR="009E37ED" w14:paraId="27EC7B64" w14:textId="77777777">
        <w:tc>
          <w:tcPr>
            <w:tcW w:w="5232" w:type="dxa"/>
            <w:tcBorders>
              <w:left w:val="single" w:sz="1" w:space="0" w:color="000000"/>
              <w:bottom w:val="single" w:sz="1" w:space="0" w:color="000000"/>
            </w:tcBorders>
          </w:tcPr>
          <w:p w14:paraId="68C45935" w14:textId="77777777" w:rsidR="009E37ED" w:rsidRDefault="009E37ED">
            <w:pPr>
              <w:pStyle w:val="TableContents"/>
              <w:rPr>
                <w:b/>
                <w:bCs/>
                <w:sz w:val="22"/>
                <w:szCs w:val="22"/>
              </w:rPr>
            </w:pPr>
            <w:r>
              <w:rPr>
                <w:b/>
                <w:bCs/>
                <w:sz w:val="22"/>
                <w:szCs w:val="22"/>
              </w:rPr>
              <w:t>Date of submission of appeal:</w:t>
            </w:r>
          </w:p>
        </w:tc>
        <w:tc>
          <w:tcPr>
            <w:tcW w:w="5233" w:type="dxa"/>
            <w:tcBorders>
              <w:left w:val="single" w:sz="1" w:space="0" w:color="000000"/>
              <w:bottom w:val="single" w:sz="1" w:space="0" w:color="000000"/>
              <w:right w:val="single" w:sz="1" w:space="0" w:color="000000"/>
            </w:tcBorders>
          </w:tcPr>
          <w:p w14:paraId="4F9F28C9" w14:textId="77777777" w:rsidR="009E37ED" w:rsidRDefault="009E37ED">
            <w:pPr>
              <w:pStyle w:val="TableContents"/>
              <w:rPr>
                <w:sz w:val="22"/>
                <w:szCs w:val="22"/>
              </w:rPr>
            </w:pPr>
          </w:p>
        </w:tc>
      </w:tr>
      <w:tr w:rsidR="009E37ED" w14:paraId="3B2F27D9" w14:textId="77777777">
        <w:tc>
          <w:tcPr>
            <w:tcW w:w="5232" w:type="dxa"/>
            <w:tcBorders>
              <w:left w:val="single" w:sz="1" w:space="0" w:color="000000"/>
              <w:bottom w:val="single" w:sz="1" w:space="0" w:color="000000"/>
            </w:tcBorders>
          </w:tcPr>
          <w:p w14:paraId="36467309" w14:textId="77777777" w:rsidR="009E37ED" w:rsidRDefault="009E37ED">
            <w:pPr>
              <w:pStyle w:val="TableContents"/>
              <w:rPr>
                <w:b/>
                <w:bCs/>
                <w:sz w:val="22"/>
                <w:szCs w:val="22"/>
              </w:rPr>
            </w:pPr>
            <w:r>
              <w:rPr>
                <w:b/>
                <w:bCs/>
                <w:sz w:val="22"/>
                <w:szCs w:val="22"/>
              </w:rPr>
              <w:t>If you are sub</w:t>
            </w:r>
            <w:r w:rsidR="00307A6B">
              <w:rPr>
                <w:b/>
                <w:bCs/>
                <w:sz w:val="22"/>
                <w:szCs w:val="22"/>
              </w:rPr>
              <w:t>mitting your appeal after the 5</w:t>
            </w:r>
            <w:r>
              <w:rPr>
                <w:b/>
                <w:bCs/>
                <w:sz w:val="22"/>
                <w:szCs w:val="22"/>
              </w:rPr>
              <w:t>-day deadline, you must give a reason as to why it should be accepted late.</w:t>
            </w:r>
          </w:p>
        </w:tc>
        <w:tc>
          <w:tcPr>
            <w:tcW w:w="5233" w:type="dxa"/>
            <w:tcBorders>
              <w:left w:val="single" w:sz="1" w:space="0" w:color="000000"/>
              <w:bottom w:val="single" w:sz="1" w:space="0" w:color="000000"/>
              <w:right w:val="single" w:sz="1" w:space="0" w:color="000000"/>
            </w:tcBorders>
          </w:tcPr>
          <w:p w14:paraId="47B7F397" w14:textId="77777777" w:rsidR="009E37ED" w:rsidRDefault="009E37ED">
            <w:pPr>
              <w:pStyle w:val="TableContents"/>
              <w:rPr>
                <w:sz w:val="22"/>
                <w:szCs w:val="22"/>
              </w:rPr>
            </w:pPr>
          </w:p>
          <w:p w14:paraId="7708C118" w14:textId="77777777" w:rsidR="009E37ED" w:rsidRDefault="009E37ED">
            <w:pPr>
              <w:pStyle w:val="TableContents"/>
              <w:rPr>
                <w:sz w:val="22"/>
                <w:szCs w:val="22"/>
              </w:rPr>
            </w:pPr>
          </w:p>
          <w:p w14:paraId="25E49C5F" w14:textId="77777777" w:rsidR="006564D0" w:rsidRDefault="006564D0">
            <w:pPr>
              <w:pStyle w:val="TableContents"/>
              <w:rPr>
                <w:sz w:val="22"/>
                <w:szCs w:val="22"/>
              </w:rPr>
            </w:pPr>
          </w:p>
          <w:p w14:paraId="4E4FBCA8" w14:textId="77777777" w:rsidR="006564D0" w:rsidRDefault="006564D0">
            <w:pPr>
              <w:pStyle w:val="TableContents"/>
              <w:rPr>
                <w:sz w:val="22"/>
                <w:szCs w:val="22"/>
              </w:rPr>
            </w:pPr>
          </w:p>
          <w:p w14:paraId="64055232" w14:textId="77777777" w:rsidR="006564D0" w:rsidRDefault="006564D0">
            <w:pPr>
              <w:pStyle w:val="TableContents"/>
              <w:rPr>
                <w:sz w:val="22"/>
                <w:szCs w:val="22"/>
              </w:rPr>
            </w:pPr>
          </w:p>
        </w:tc>
      </w:tr>
    </w:tbl>
    <w:p w14:paraId="1B1887F3" w14:textId="77777777" w:rsidR="009E37ED" w:rsidRDefault="009E37ED">
      <w:pPr>
        <w:rPr>
          <w:sz w:val="22"/>
          <w:szCs w:val="22"/>
        </w:rPr>
      </w:pPr>
    </w:p>
    <w:p w14:paraId="17244022" w14:textId="77777777" w:rsidR="00307A6B" w:rsidRDefault="00307A6B">
      <w:pPr>
        <w:rPr>
          <w:sz w:val="22"/>
          <w:szCs w:val="22"/>
        </w:rPr>
      </w:pPr>
    </w:p>
    <w:p w14:paraId="64BD1D6F" w14:textId="77777777" w:rsidR="00307A6B" w:rsidRDefault="00307A6B">
      <w:pPr>
        <w:rPr>
          <w:sz w:val="22"/>
          <w:szCs w:val="22"/>
        </w:rPr>
      </w:pPr>
    </w:p>
    <w:p w14:paraId="461F174C" w14:textId="77777777" w:rsidR="00211E4F" w:rsidRDefault="00211E4F">
      <w:pPr>
        <w:rPr>
          <w:sz w:val="22"/>
          <w:szCs w:val="22"/>
        </w:rPr>
      </w:pPr>
    </w:p>
    <w:p w14:paraId="31CD8EA2" w14:textId="77777777" w:rsidR="00211E4F" w:rsidRDefault="00211E4F">
      <w:pPr>
        <w:rPr>
          <w:sz w:val="22"/>
          <w:szCs w:val="22"/>
        </w:rPr>
      </w:pPr>
    </w:p>
    <w:p w14:paraId="35E5B664" w14:textId="77777777" w:rsidR="00211E4F" w:rsidRDefault="00211E4F">
      <w:pPr>
        <w:rPr>
          <w:sz w:val="22"/>
          <w:szCs w:val="22"/>
        </w:rPr>
      </w:pPr>
    </w:p>
    <w:p w14:paraId="4892F67D" w14:textId="77777777" w:rsidR="00211E4F" w:rsidRDefault="00211E4F">
      <w:pPr>
        <w:rPr>
          <w:sz w:val="22"/>
          <w:szCs w:val="22"/>
        </w:rPr>
      </w:pPr>
    </w:p>
    <w:p w14:paraId="49070349" w14:textId="77777777" w:rsidR="00211E4F" w:rsidRDefault="00211E4F">
      <w:pPr>
        <w:rPr>
          <w:sz w:val="22"/>
          <w:szCs w:val="22"/>
        </w:rPr>
      </w:pPr>
    </w:p>
    <w:p w14:paraId="2D15D43F" w14:textId="77777777" w:rsidR="009E37ED" w:rsidRDefault="009E37ED">
      <w:pPr>
        <w:rPr>
          <w:b/>
          <w:sz w:val="22"/>
          <w:szCs w:val="22"/>
          <w:u w:val="single"/>
        </w:rPr>
      </w:pPr>
    </w:p>
    <w:p w14:paraId="397C4EBA" w14:textId="77777777" w:rsidR="009E37ED" w:rsidRPr="00D00FD4" w:rsidRDefault="00307A6B">
      <w:pPr>
        <w:jc w:val="both"/>
        <w:rPr>
          <w:b/>
          <w:sz w:val="22"/>
          <w:szCs w:val="22"/>
          <w:u w:val="single"/>
        </w:rPr>
      </w:pPr>
      <w:r>
        <w:rPr>
          <w:b/>
          <w:sz w:val="22"/>
          <w:szCs w:val="22"/>
          <w:u w:val="single"/>
        </w:rPr>
        <w:t>SECTION C</w:t>
      </w:r>
      <w:r w:rsidR="00637EB7">
        <w:rPr>
          <w:b/>
          <w:sz w:val="22"/>
          <w:szCs w:val="22"/>
          <w:u w:val="single"/>
        </w:rPr>
        <w:t xml:space="preserve"> – DETAILS OF APPEAL </w:t>
      </w:r>
      <w:r w:rsidR="009E37ED" w:rsidRPr="00D00FD4">
        <w:rPr>
          <w:b/>
          <w:sz w:val="22"/>
          <w:szCs w:val="22"/>
          <w:u w:val="single"/>
        </w:rPr>
        <w:t>CASE RELATING TO PROCEDURAL IRREGULARITY</w:t>
      </w:r>
    </w:p>
    <w:p w14:paraId="70E5073D" w14:textId="77777777" w:rsidR="009E37ED" w:rsidRDefault="009E37ED">
      <w:pPr>
        <w:jc w:val="both"/>
        <w:rPr>
          <w:b/>
          <w:sz w:val="22"/>
          <w:szCs w:val="22"/>
          <w:u w:val="single"/>
        </w:rPr>
      </w:pPr>
    </w:p>
    <w:p w14:paraId="1D53AEEA" w14:textId="77777777" w:rsidR="00211E4F" w:rsidRPr="00211E4F" w:rsidRDefault="00211E4F">
      <w:pPr>
        <w:jc w:val="both"/>
        <w:rPr>
          <w:sz w:val="22"/>
          <w:szCs w:val="22"/>
        </w:rPr>
      </w:pPr>
      <w:r>
        <w:rPr>
          <w:sz w:val="22"/>
          <w:szCs w:val="22"/>
        </w:rPr>
        <w:t>You can only appeal on grounds of procedural irregularity in determining the grounds for withdrawal.</w:t>
      </w:r>
    </w:p>
    <w:p w14:paraId="2E6A154F" w14:textId="77777777" w:rsidR="009E37ED" w:rsidRDefault="009E37ED">
      <w:pPr>
        <w:jc w:val="both"/>
        <w:rPr>
          <w:sz w:val="22"/>
          <w:szCs w:val="22"/>
        </w:rPr>
      </w:pPr>
      <w:r w:rsidRPr="00D00FD4">
        <w:rPr>
          <w:sz w:val="22"/>
          <w:szCs w:val="22"/>
        </w:rPr>
        <w:t>Please state below in a clear and concise matter what yo</w:t>
      </w:r>
      <w:r w:rsidR="0056560A" w:rsidRPr="00D00FD4">
        <w:rPr>
          <w:sz w:val="22"/>
          <w:szCs w:val="22"/>
        </w:rPr>
        <w:t>u believe went wrong.</w:t>
      </w:r>
      <w:r w:rsidR="001F28E4">
        <w:rPr>
          <w:sz w:val="22"/>
          <w:szCs w:val="22"/>
        </w:rPr>
        <w:t xml:space="preserve"> </w:t>
      </w:r>
    </w:p>
    <w:p w14:paraId="36C04A6C" w14:textId="77777777" w:rsidR="001F28E4" w:rsidRPr="001F28E4" w:rsidRDefault="001F28E4">
      <w:pPr>
        <w:jc w:val="both"/>
        <w:rPr>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465"/>
      </w:tblGrid>
      <w:tr w:rsidR="009E37ED" w14:paraId="4A304D75" w14:textId="77777777">
        <w:tc>
          <w:tcPr>
            <w:tcW w:w="10465" w:type="dxa"/>
            <w:tcBorders>
              <w:top w:val="single" w:sz="1" w:space="0" w:color="000000"/>
              <w:left w:val="single" w:sz="1" w:space="0" w:color="000000"/>
              <w:bottom w:val="single" w:sz="1" w:space="0" w:color="000000"/>
              <w:right w:val="single" w:sz="1" w:space="0" w:color="000000"/>
            </w:tcBorders>
          </w:tcPr>
          <w:p w14:paraId="09F3D918" w14:textId="77777777" w:rsidR="009E37ED" w:rsidRDefault="009E37ED">
            <w:pPr>
              <w:pStyle w:val="TableContents"/>
              <w:jc w:val="both"/>
              <w:rPr>
                <w:b/>
                <w:bCs/>
              </w:rPr>
            </w:pPr>
          </w:p>
          <w:p w14:paraId="6ADC289C" w14:textId="77777777" w:rsidR="009E37ED" w:rsidRDefault="009E37ED">
            <w:pPr>
              <w:pStyle w:val="TableContents"/>
              <w:jc w:val="both"/>
              <w:rPr>
                <w:b/>
                <w:bCs/>
              </w:rPr>
            </w:pPr>
          </w:p>
          <w:p w14:paraId="1B0EE009" w14:textId="77777777" w:rsidR="009E37ED" w:rsidRDefault="009E37ED">
            <w:pPr>
              <w:pStyle w:val="TableContents"/>
              <w:jc w:val="both"/>
              <w:rPr>
                <w:b/>
                <w:bCs/>
              </w:rPr>
            </w:pPr>
          </w:p>
          <w:p w14:paraId="24B57A62" w14:textId="77777777" w:rsidR="009E37ED" w:rsidRDefault="009E37ED">
            <w:pPr>
              <w:pStyle w:val="TableContents"/>
              <w:jc w:val="both"/>
              <w:rPr>
                <w:b/>
                <w:bCs/>
              </w:rPr>
            </w:pPr>
          </w:p>
          <w:p w14:paraId="6124D585" w14:textId="77777777" w:rsidR="009E37ED" w:rsidRDefault="009E37ED">
            <w:pPr>
              <w:pStyle w:val="TableContents"/>
              <w:jc w:val="both"/>
              <w:rPr>
                <w:b/>
                <w:bCs/>
              </w:rPr>
            </w:pPr>
          </w:p>
          <w:p w14:paraId="5D2039F0" w14:textId="77777777" w:rsidR="009E37ED" w:rsidRDefault="009E37ED">
            <w:pPr>
              <w:pStyle w:val="TableContents"/>
              <w:jc w:val="both"/>
              <w:rPr>
                <w:b/>
                <w:bCs/>
              </w:rPr>
            </w:pPr>
          </w:p>
          <w:p w14:paraId="385B983C" w14:textId="77777777" w:rsidR="009E37ED" w:rsidRDefault="009E37ED">
            <w:pPr>
              <w:pStyle w:val="TableContents"/>
              <w:jc w:val="both"/>
              <w:rPr>
                <w:b/>
                <w:bCs/>
              </w:rPr>
            </w:pPr>
          </w:p>
          <w:p w14:paraId="2CEC0CCA" w14:textId="77777777" w:rsidR="009E37ED" w:rsidRDefault="009E37ED">
            <w:pPr>
              <w:pStyle w:val="TableContents"/>
              <w:jc w:val="both"/>
              <w:rPr>
                <w:b/>
                <w:bCs/>
              </w:rPr>
            </w:pPr>
          </w:p>
          <w:p w14:paraId="76B376CC" w14:textId="77777777" w:rsidR="009E37ED" w:rsidRDefault="009E37ED">
            <w:pPr>
              <w:pStyle w:val="TableContents"/>
              <w:jc w:val="both"/>
              <w:rPr>
                <w:b/>
                <w:bCs/>
              </w:rPr>
            </w:pPr>
          </w:p>
          <w:p w14:paraId="5DE17302" w14:textId="77777777" w:rsidR="009E37ED" w:rsidRDefault="009E37ED">
            <w:pPr>
              <w:pStyle w:val="TableContents"/>
              <w:jc w:val="both"/>
              <w:rPr>
                <w:b/>
                <w:bCs/>
              </w:rPr>
            </w:pPr>
          </w:p>
          <w:p w14:paraId="2D05FA28" w14:textId="77777777" w:rsidR="009E37ED" w:rsidRDefault="009E37ED">
            <w:pPr>
              <w:pStyle w:val="TableContents"/>
              <w:jc w:val="both"/>
              <w:rPr>
                <w:b/>
                <w:bCs/>
              </w:rPr>
            </w:pPr>
          </w:p>
          <w:p w14:paraId="595A8F9F" w14:textId="77777777" w:rsidR="009E37ED" w:rsidRDefault="009E37ED">
            <w:pPr>
              <w:pStyle w:val="TableContents"/>
              <w:jc w:val="both"/>
              <w:rPr>
                <w:b/>
                <w:bCs/>
              </w:rPr>
            </w:pPr>
          </w:p>
          <w:p w14:paraId="02449E5B" w14:textId="77777777" w:rsidR="009E37ED" w:rsidRDefault="009E37ED">
            <w:pPr>
              <w:pStyle w:val="TableContents"/>
              <w:jc w:val="both"/>
              <w:rPr>
                <w:b/>
                <w:bCs/>
              </w:rPr>
            </w:pPr>
          </w:p>
          <w:p w14:paraId="1D7BC980" w14:textId="77777777" w:rsidR="009E37ED" w:rsidRDefault="009E37ED">
            <w:pPr>
              <w:pStyle w:val="TableContents"/>
              <w:jc w:val="both"/>
              <w:rPr>
                <w:b/>
                <w:bCs/>
              </w:rPr>
            </w:pPr>
          </w:p>
          <w:p w14:paraId="30EDEF12" w14:textId="77777777" w:rsidR="009E37ED" w:rsidRDefault="009E37ED">
            <w:pPr>
              <w:pStyle w:val="TableContents"/>
              <w:jc w:val="both"/>
              <w:rPr>
                <w:b/>
                <w:bCs/>
              </w:rPr>
            </w:pPr>
          </w:p>
          <w:p w14:paraId="32F95F87" w14:textId="77777777" w:rsidR="009E37ED" w:rsidRDefault="009E37ED">
            <w:pPr>
              <w:pStyle w:val="TableContents"/>
              <w:jc w:val="both"/>
              <w:rPr>
                <w:b/>
                <w:bCs/>
              </w:rPr>
            </w:pPr>
          </w:p>
          <w:p w14:paraId="23D29DA7" w14:textId="77777777" w:rsidR="009E37ED" w:rsidRDefault="009E37ED">
            <w:pPr>
              <w:pStyle w:val="TableContents"/>
              <w:jc w:val="both"/>
              <w:rPr>
                <w:b/>
                <w:bCs/>
              </w:rPr>
            </w:pPr>
          </w:p>
          <w:p w14:paraId="61F6E0D0" w14:textId="77777777" w:rsidR="009E37ED" w:rsidRDefault="009E37ED">
            <w:pPr>
              <w:pStyle w:val="TableContents"/>
              <w:jc w:val="both"/>
              <w:rPr>
                <w:b/>
                <w:bCs/>
              </w:rPr>
            </w:pPr>
          </w:p>
          <w:p w14:paraId="571B80E6" w14:textId="77777777" w:rsidR="009E37ED" w:rsidRDefault="009E37ED">
            <w:pPr>
              <w:pStyle w:val="TableContents"/>
              <w:jc w:val="both"/>
              <w:rPr>
                <w:b/>
                <w:bCs/>
              </w:rPr>
            </w:pPr>
          </w:p>
          <w:p w14:paraId="552CE2A0" w14:textId="77777777" w:rsidR="009E37ED" w:rsidRDefault="009E37ED">
            <w:pPr>
              <w:pStyle w:val="TableContents"/>
              <w:jc w:val="both"/>
              <w:rPr>
                <w:b/>
                <w:bCs/>
              </w:rPr>
            </w:pPr>
          </w:p>
          <w:p w14:paraId="35FF039F" w14:textId="77777777" w:rsidR="009E37ED" w:rsidRDefault="009E37ED">
            <w:pPr>
              <w:pStyle w:val="TableContents"/>
              <w:jc w:val="both"/>
              <w:rPr>
                <w:b/>
                <w:bCs/>
              </w:rPr>
            </w:pPr>
          </w:p>
          <w:p w14:paraId="133AA908" w14:textId="77777777" w:rsidR="009E37ED" w:rsidRDefault="009E37ED">
            <w:pPr>
              <w:pStyle w:val="TableContents"/>
              <w:jc w:val="both"/>
              <w:rPr>
                <w:b/>
                <w:bCs/>
              </w:rPr>
            </w:pPr>
          </w:p>
          <w:p w14:paraId="4C734935" w14:textId="77777777" w:rsidR="009E37ED" w:rsidRDefault="009E37ED">
            <w:pPr>
              <w:pStyle w:val="TableContents"/>
              <w:jc w:val="both"/>
              <w:rPr>
                <w:b/>
                <w:bCs/>
              </w:rPr>
            </w:pPr>
          </w:p>
          <w:p w14:paraId="7DCC6405" w14:textId="77777777" w:rsidR="009E37ED" w:rsidRDefault="009E37ED">
            <w:pPr>
              <w:pStyle w:val="TableContents"/>
              <w:jc w:val="both"/>
              <w:rPr>
                <w:b/>
                <w:bCs/>
              </w:rPr>
            </w:pPr>
          </w:p>
          <w:p w14:paraId="252617FE" w14:textId="77777777" w:rsidR="009E37ED" w:rsidRDefault="009E37ED">
            <w:pPr>
              <w:pStyle w:val="TableContents"/>
              <w:jc w:val="both"/>
              <w:rPr>
                <w:b/>
                <w:bCs/>
              </w:rPr>
            </w:pPr>
          </w:p>
          <w:p w14:paraId="41732EA2" w14:textId="77777777" w:rsidR="009E37ED" w:rsidRDefault="009E37ED">
            <w:pPr>
              <w:pStyle w:val="TableContents"/>
              <w:jc w:val="both"/>
              <w:rPr>
                <w:b/>
                <w:bCs/>
              </w:rPr>
            </w:pPr>
          </w:p>
          <w:p w14:paraId="7AD0E200" w14:textId="77777777" w:rsidR="009E37ED" w:rsidRDefault="009E37ED">
            <w:pPr>
              <w:pStyle w:val="TableContents"/>
              <w:jc w:val="both"/>
              <w:rPr>
                <w:b/>
                <w:bCs/>
              </w:rPr>
            </w:pPr>
          </w:p>
          <w:p w14:paraId="3A7B2272" w14:textId="77777777" w:rsidR="009E37ED" w:rsidRDefault="009E37ED">
            <w:pPr>
              <w:pStyle w:val="TableContents"/>
              <w:jc w:val="both"/>
              <w:rPr>
                <w:b/>
                <w:bCs/>
              </w:rPr>
            </w:pPr>
          </w:p>
          <w:p w14:paraId="20E5406A" w14:textId="77777777" w:rsidR="00C165BE" w:rsidRDefault="00C165BE">
            <w:pPr>
              <w:pStyle w:val="TableContents"/>
              <w:jc w:val="both"/>
              <w:rPr>
                <w:b/>
                <w:bCs/>
              </w:rPr>
            </w:pPr>
          </w:p>
          <w:p w14:paraId="15E4E38C" w14:textId="77777777" w:rsidR="009E37ED" w:rsidRDefault="009E37ED">
            <w:pPr>
              <w:pStyle w:val="TableContents"/>
              <w:jc w:val="both"/>
              <w:rPr>
                <w:b/>
                <w:bCs/>
              </w:rPr>
            </w:pPr>
          </w:p>
          <w:p w14:paraId="08FA3ED0" w14:textId="77777777" w:rsidR="00C165BE" w:rsidRDefault="00C165BE">
            <w:pPr>
              <w:pStyle w:val="TableContents"/>
              <w:jc w:val="both"/>
              <w:rPr>
                <w:b/>
                <w:bCs/>
              </w:rPr>
            </w:pPr>
          </w:p>
          <w:p w14:paraId="034879F2" w14:textId="77777777" w:rsidR="00C165BE" w:rsidRDefault="00C165BE">
            <w:pPr>
              <w:pStyle w:val="TableContents"/>
              <w:jc w:val="both"/>
              <w:rPr>
                <w:b/>
                <w:bCs/>
              </w:rPr>
            </w:pPr>
          </w:p>
          <w:p w14:paraId="0E7AFE3A" w14:textId="77777777" w:rsidR="00C165BE" w:rsidRDefault="00C165BE">
            <w:pPr>
              <w:pStyle w:val="TableContents"/>
              <w:jc w:val="both"/>
              <w:rPr>
                <w:b/>
                <w:bCs/>
              </w:rPr>
            </w:pPr>
          </w:p>
          <w:p w14:paraId="1F77AB3A" w14:textId="77777777" w:rsidR="00C165BE" w:rsidRDefault="00C165BE">
            <w:pPr>
              <w:pStyle w:val="TableContents"/>
              <w:jc w:val="both"/>
              <w:rPr>
                <w:b/>
                <w:bCs/>
              </w:rPr>
            </w:pPr>
          </w:p>
          <w:p w14:paraId="4CF0845F" w14:textId="77777777" w:rsidR="00C165BE" w:rsidRDefault="00C165BE">
            <w:pPr>
              <w:pStyle w:val="TableContents"/>
              <w:jc w:val="both"/>
              <w:rPr>
                <w:b/>
                <w:bCs/>
              </w:rPr>
            </w:pPr>
          </w:p>
          <w:p w14:paraId="4213021C" w14:textId="77777777" w:rsidR="00D00FD4" w:rsidRDefault="00D00FD4">
            <w:pPr>
              <w:pStyle w:val="TableContents"/>
              <w:jc w:val="both"/>
              <w:rPr>
                <w:b/>
                <w:bCs/>
              </w:rPr>
            </w:pPr>
          </w:p>
          <w:p w14:paraId="6E44BE97" w14:textId="77777777" w:rsidR="00D00FD4" w:rsidRDefault="00D00FD4">
            <w:pPr>
              <w:pStyle w:val="TableContents"/>
              <w:jc w:val="both"/>
              <w:rPr>
                <w:b/>
                <w:bCs/>
              </w:rPr>
            </w:pPr>
          </w:p>
          <w:p w14:paraId="5E509F90" w14:textId="77777777" w:rsidR="001F28E4" w:rsidRDefault="001F28E4">
            <w:pPr>
              <w:pStyle w:val="TableContents"/>
              <w:jc w:val="both"/>
              <w:rPr>
                <w:b/>
                <w:bCs/>
              </w:rPr>
            </w:pPr>
          </w:p>
          <w:p w14:paraId="7EB1920E" w14:textId="77777777" w:rsidR="00D00FD4" w:rsidRDefault="00D00FD4">
            <w:pPr>
              <w:pStyle w:val="TableContents"/>
              <w:jc w:val="both"/>
              <w:rPr>
                <w:b/>
                <w:bCs/>
              </w:rPr>
            </w:pPr>
          </w:p>
          <w:p w14:paraId="2AE4BDA3" w14:textId="77777777" w:rsidR="00161356" w:rsidRDefault="00161356">
            <w:pPr>
              <w:pStyle w:val="TableContents"/>
              <w:jc w:val="both"/>
              <w:rPr>
                <w:b/>
                <w:bCs/>
              </w:rPr>
            </w:pPr>
          </w:p>
          <w:p w14:paraId="0B0F56C5" w14:textId="77777777" w:rsidR="00161356" w:rsidRDefault="00161356">
            <w:pPr>
              <w:pStyle w:val="TableContents"/>
              <w:jc w:val="both"/>
              <w:rPr>
                <w:b/>
                <w:bCs/>
              </w:rPr>
            </w:pPr>
          </w:p>
          <w:p w14:paraId="56064921" w14:textId="244BCD4A" w:rsidR="00161356" w:rsidRDefault="00161356">
            <w:pPr>
              <w:pStyle w:val="TableContents"/>
              <w:jc w:val="both"/>
              <w:rPr>
                <w:b/>
                <w:bCs/>
              </w:rPr>
            </w:pPr>
          </w:p>
        </w:tc>
      </w:tr>
    </w:tbl>
    <w:p w14:paraId="3A184C82" w14:textId="77777777" w:rsidR="009E37ED" w:rsidRDefault="009E37ED">
      <w:pPr>
        <w:rPr>
          <w:b/>
          <w:sz w:val="20"/>
          <w:u w:val="single"/>
        </w:rPr>
      </w:pPr>
    </w:p>
    <w:p w14:paraId="513BEA3F" w14:textId="66807099" w:rsidR="00161356" w:rsidRDefault="00161356">
      <w:pPr>
        <w:rPr>
          <w:sz w:val="20"/>
        </w:rPr>
      </w:pPr>
    </w:p>
    <w:p w14:paraId="686C7DCA" w14:textId="77777777" w:rsidR="009E37ED" w:rsidRPr="00161356" w:rsidRDefault="009E37ED" w:rsidP="00161356">
      <w:pPr>
        <w:jc w:val="right"/>
        <w:rPr>
          <w:sz w:val="20"/>
        </w:rPr>
      </w:pPr>
    </w:p>
    <w:p w14:paraId="0296569F" w14:textId="77777777" w:rsidR="009E37ED" w:rsidRDefault="009E37ED">
      <w:pPr>
        <w:jc w:val="both"/>
        <w:rPr>
          <w:b/>
          <w:bCs/>
          <w:sz w:val="20"/>
        </w:rPr>
      </w:pPr>
      <w:r>
        <w:rPr>
          <w:b/>
          <w:bCs/>
          <w:sz w:val="20"/>
        </w:rPr>
        <w:t>Please list below the items of supporting evidence you are submitting to substantiate your claim of procedural irregularity.</w:t>
      </w:r>
    </w:p>
    <w:tbl>
      <w:tblPr>
        <w:tblW w:w="0" w:type="auto"/>
        <w:tblInd w:w="108" w:type="dxa"/>
        <w:tblLayout w:type="fixed"/>
        <w:tblLook w:val="0000" w:firstRow="0" w:lastRow="0" w:firstColumn="0" w:lastColumn="0" w:noHBand="0" w:noVBand="0"/>
      </w:tblPr>
      <w:tblGrid>
        <w:gridCol w:w="10584"/>
      </w:tblGrid>
      <w:tr w:rsidR="009E37ED" w14:paraId="7B194F65" w14:textId="77777777">
        <w:tc>
          <w:tcPr>
            <w:tcW w:w="10584" w:type="dxa"/>
            <w:tcBorders>
              <w:top w:val="single" w:sz="4" w:space="0" w:color="000000"/>
              <w:left w:val="single" w:sz="4" w:space="0" w:color="000000"/>
              <w:bottom w:val="single" w:sz="4" w:space="0" w:color="000000"/>
              <w:right w:val="single" w:sz="4" w:space="0" w:color="000000"/>
            </w:tcBorders>
          </w:tcPr>
          <w:p w14:paraId="5C85BC2B" w14:textId="77777777" w:rsidR="009E37ED" w:rsidRDefault="009E37ED">
            <w:pPr>
              <w:rPr>
                <w:sz w:val="20"/>
              </w:rPr>
            </w:pPr>
            <w:r>
              <w:rPr>
                <w:sz w:val="20"/>
              </w:rPr>
              <w:t>1.</w:t>
            </w:r>
          </w:p>
          <w:p w14:paraId="1190B67C" w14:textId="77777777" w:rsidR="009E37ED" w:rsidRDefault="009E37ED">
            <w:pPr>
              <w:rPr>
                <w:sz w:val="20"/>
              </w:rPr>
            </w:pPr>
          </w:p>
          <w:p w14:paraId="77B57CFF" w14:textId="77777777" w:rsidR="009E37ED" w:rsidRDefault="009E37ED">
            <w:pPr>
              <w:rPr>
                <w:sz w:val="20"/>
              </w:rPr>
            </w:pPr>
            <w:r>
              <w:rPr>
                <w:sz w:val="20"/>
              </w:rPr>
              <w:t>2.</w:t>
            </w:r>
          </w:p>
          <w:p w14:paraId="08894D8F" w14:textId="77777777" w:rsidR="009E37ED" w:rsidRDefault="009E37ED">
            <w:pPr>
              <w:rPr>
                <w:sz w:val="20"/>
              </w:rPr>
            </w:pPr>
          </w:p>
          <w:p w14:paraId="16711170" w14:textId="77777777" w:rsidR="00C165BE" w:rsidRDefault="00C165BE">
            <w:pPr>
              <w:rPr>
                <w:sz w:val="20"/>
              </w:rPr>
            </w:pPr>
            <w:r>
              <w:rPr>
                <w:sz w:val="20"/>
              </w:rPr>
              <w:t>3.</w:t>
            </w:r>
          </w:p>
          <w:p w14:paraId="0AB6A8CB" w14:textId="77777777" w:rsidR="00EF208D" w:rsidRDefault="00EF208D">
            <w:pPr>
              <w:rPr>
                <w:sz w:val="20"/>
              </w:rPr>
            </w:pPr>
          </w:p>
          <w:p w14:paraId="1C762294" w14:textId="77777777" w:rsidR="00C165BE" w:rsidRDefault="00C165BE">
            <w:pPr>
              <w:rPr>
                <w:sz w:val="20"/>
              </w:rPr>
            </w:pPr>
          </w:p>
        </w:tc>
      </w:tr>
    </w:tbl>
    <w:p w14:paraId="1507C869" w14:textId="77777777" w:rsidR="009E1303" w:rsidRDefault="009E1303" w:rsidP="009E1303">
      <w:pPr>
        <w:rPr>
          <w:sz w:val="20"/>
        </w:rPr>
      </w:pPr>
    </w:p>
    <w:p w14:paraId="66A01B37" w14:textId="77777777" w:rsidR="009E1303" w:rsidRDefault="009E1303" w:rsidP="009E1303">
      <w:pPr>
        <w:rPr>
          <w:sz w:val="20"/>
        </w:rPr>
      </w:pPr>
    </w:p>
    <w:p w14:paraId="2740FA3A" w14:textId="77777777" w:rsidR="009E1303" w:rsidRDefault="000C3DD0" w:rsidP="009E1303">
      <w:pPr>
        <w:rPr>
          <w:b/>
          <w:sz w:val="22"/>
          <w:szCs w:val="22"/>
          <w:u w:val="single"/>
        </w:rPr>
      </w:pPr>
      <w:r>
        <w:rPr>
          <w:b/>
          <w:sz w:val="22"/>
          <w:szCs w:val="22"/>
          <w:u w:val="single"/>
        </w:rPr>
        <w:t>SECTION D</w:t>
      </w:r>
      <w:r w:rsidR="002872AC">
        <w:rPr>
          <w:b/>
          <w:sz w:val="22"/>
          <w:szCs w:val="22"/>
          <w:u w:val="single"/>
        </w:rPr>
        <w:t xml:space="preserve"> –DECLARATION</w:t>
      </w:r>
    </w:p>
    <w:p w14:paraId="02CC5678" w14:textId="77777777" w:rsidR="002872AC" w:rsidRDefault="002872AC" w:rsidP="009E1303">
      <w:pPr>
        <w:rPr>
          <w:b/>
          <w:sz w:val="22"/>
          <w:szCs w:val="22"/>
          <w:u w:val="single"/>
        </w:rPr>
      </w:pPr>
    </w:p>
    <w:p w14:paraId="741DF36F" w14:textId="77777777" w:rsidR="00637EB7" w:rsidRPr="00B12A33" w:rsidRDefault="000735F3" w:rsidP="00637EB7">
      <w:pPr>
        <w:rPr>
          <w:rFonts w:cs="Arial"/>
          <w:b/>
          <w:sz w:val="20"/>
        </w:rPr>
      </w:pPr>
      <w:sdt>
        <w:sdtPr>
          <w:rPr>
            <w:rFonts w:cs="Arial"/>
            <w:b/>
            <w:sz w:val="20"/>
          </w:rPr>
          <w:id w:val="-2042657420"/>
          <w14:checkbox>
            <w14:checked w14:val="0"/>
            <w14:checkedState w14:val="2612" w14:font="MS Gothic"/>
            <w14:uncheckedState w14:val="2610" w14:font="MS Gothic"/>
          </w14:checkbox>
        </w:sdtPr>
        <w:sdtEndPr/>
        <w:sdtContent>
          <w:r w:rsidR="00637EB7">
            <w:rPr>
              <w:rFonts w:ascii="MS Gothic" w:eastAsia="MS Gothic" w:hAnsi="MS Gothic" w:cs="Arial" w:hint="eastAsia"/>
              <w:b/>
              <w:sz w:val="20"/>
            </w:rPr>
            <w:t>☐</w:t>
          </w:r>
        </w:sdtContent>
      </w:sdt>
      <w:r w:rsidR="00637EB7" w:rsidRPr="00B12A33">
        <w:rPr>
          <w:rFonts w:cs="Arial"/>
          <w:b/>
          <w:sz w:val="20"/>
        </w:rPr>
        <w:t xml:space="preserve"> </w:t>
      </w:r>
      <w:r w:rsidR="00637EB7" w:rsidRPr="00B12A33">
        <w:rPr>
          <w:rFonts w:cs="Arial"/>
          <w:b/>
          <w:sz w:val="20"/>
          <w:u w:val="single"/>
        </w:rPr>
        <w:t>Please tick here</w:t>
      </w:r>
      <w:r w:rsidR="00637EB7" w:rsidRPr="00B12A33">
        <w:rPr>
          <w:rFonts w:cs="Arial"/>
          <w:b/>
          <w:sz w:val="20"/>
        </w:rPr>
        <w:t xml:space="preserve"> to consent to the University processing any </w:t>
      </w:r>
      <w:r w:rsidR="00637EB7" w:rsidRPr="00B12A33">
        <w:rPr>
          <w:rFonts w:cs="Arial"/>
          <w:b/>
          <w:i/>
          <w:sz w:val="20"/>
        </w:rPr>
        <w:t>sensitive personal</w:t>
      </w:r>
      <w:r w:rsidR="00637EB7" w:rsidRPr="00B12A33">
        <w:rPr>
          <w:rFonts w:cs="Arial"/>
          <w:b/>
          <w:sz w:val="20"/>
        </w:rPr>
        <w:t xml:space="preserve"> </w:t>
      </w:r>
      <w:r w:rsidR="00637EB7" w:rsidRPr="00B12A33">
        <w:rPr>
          <w:rFonts w:cs="Arial"/>
          <w:b/>
          <w:i/>
          <w:sz w:val="20"/>
        </w:rPr>
        <w:t>data</w:t>
      </w:r>
      <w:r w:rsidR="00637EB7" w:rsidRPr="00B12A33">
        <w:rPr>
          <w:rFonts w:cs="Arial"/>
          <w:b/>
          <w:sz w:val="20"/>
        </w:rPr>
        <w:t xml:space="preserve"> you have provided in your appeal in accordance with the accompanying guidance and privacy notice.</w:t>
      </w:r>
    </w:p>
    <w:p w14:paraId="3C10F239" w14:textId="77777777" w:rsidR="00637EB7" w:rsidRPr="00B12A33" w:rsidRDefault="00637EB7" w:rsidP="00637EB7">
      <w:pPr>
        <w:rPr>
          <w:rFonts w:cs="Arial"/>
          <w:b/>
          <w:sz w:val="20"/>
        </w:rPr>
      </w:pPr>
    </w:p>
    <w:p w14:paraId="712939B7" w14:textId="77777777" w:rsidR="00637EB7" w:rsidRPr="00B12A33" w:rsidRDefault="000735F3" w:rsidP="00637EB7">
      <w:pPr>
        <w:rPr>
          <w:rFonts w:cs="Arial"/>
          <w:b/>
          <w:sz w:val="20"/>
        </w:rPr>
      </w:pPr>
      <w:sdt>
        <w:sdtPr>
          <w:rPr>
            <w:rFonts w:cs="Arial"/>
            <w:b/>
            <w:sz w:val="20"/>
          </w:rPr>
          <w:id w:val="291870346"/>
          <w14:checkbox>
            <w14:checked w14:val="0"/>
            <w14:checkedState w14:val="2612" w14:font="MS Gothic"/>
            <w14:uncheckedState w14:val="2610" w14:font="MS Gothic"/>
          </w14:checkbox>
        </w:sdtPr>
        <w:sdtEndPr/>
        <w:sdtContent>
          <w:r w:rsidR="00637EB7" w:rsidRPr="00B12A33">
            <w:rPr>
              <w:rFonts w:ascii="Segoe UI Symbol" w:eastAsia="MS Gothic" w:hAnsi="Segoe UI Symbol" w:cs="Segoe UI Symbol"/>
              <w:b/>
              <w:sz w:val="20"/>
            </w:rPr>
            <w:t>☐</w:t>
          </w:r>
        </w:sdtContent>
      </w:sdt>
      <w:r w:rsidR="00637EB7" w:rsidRPr="00B12A33">
        <w:rPr>
          <w:rFonts w:cs="Arial"/>
          <w:b/>
          <w:sz w:val="20"/>
        </w:rPr>
        <w:t xml:space="preserve"> </w:t>
      </w:r>
      <w:r w:rsidR="00637EB7" w:rsidRPr="00B12A33">
        <w:rPr>
          <w:rFonts w:cs="Arial"/>
          <w:b/>
          <w:sz w:val="20"/>
          <w:u w:val="single"/>
        </w:rPr>
        <w:t>Please tick here</w:t>
      </w:r>
      <w:r w:rsidR="00637EB7" w:rsidRPr="00B12A33">
        <w:rPr>
          <w:rFonts w:cs="Arial"/>
          <w:b/>
          <w:sz w:val="20"/>
        </w:rPr>
        <w:t xml:space="preserve"> to confirm that where you are providing personal and/or sensitive information </w:t>
      </w:r>
      <w:r w:rsidR="00637EB7" w:rsidRPr="00B12A33">
        <w:rPr>
          <w:rFonts w:cs="Arial"/>
          <w:b/>
          <w:i/>
          <w:sz w:val="20"/>
        </w:rPr>
        <w:t>about another person</w:t>
      </w:r>
      <w:r w:rsidR="00637EB7" w:rsidRPr="00B12A33">
        <w:rPr>
          <w:rFonts w:cs="Arial"/>
          <w:b/>
          <w:sz w:val="20"/>
        </w:rPr>
        <w:t xml:space="preserve">, you have told that person you are doing this and have told them how the information will be processed. </w:t>
      </w:r>
    </w:p>
    <w:p w14:paraId="5598067C" w14:textId="77777777" w:rsidR="00637EB7" w:rsidRPr="002872AC" w:rsidRDefault="00637EB7" w:rsidP="009E1303">
      <w:pPr>
        <w:rPr>
          <w:b/>
          <w:sz w:val="22"/>
          <w:szCs w:val="22"/>
          <w:u w:val="single"/>
        </w:rPr>
      </w:pPr>
    </w:p>
    <w:p w14:paraId="443D9731" w14:textId="77777777" w:rsidR="009E1303" w:rsidRDefault="009E1303" w:rsidP="009E1303">
      <w:pPr>
        <w:pStyle w:val="Heading7"/>
        <w:tabs>
          <w:tab w:val="left" w:pos="0"/>
        </w:tabs>
        <w:rPr>
          <w:color w:val="auto"/>
          <w:sz w:val="20"/>
        </w:rPr>
      </w:pPr>
      <w:r>
        <w:rPr>
          <w:color w:val="auto"/>
          <w:sz w:val="20"/>
        </w:rPr>
        <w:t xml:space="preserve">Declaration: I declare that the information that I have given on this form and the accompanying documents is true. </w:t>
      </w:r>
    </w:p>
    <w:p w14:paraId="09DE0BF8" w14:textId="77777777" w:rsidR="009E1303" w:rsidRDefault="009E1303" w:rsidP="009E1303">
      <w:pPr>
        <w:rPr>
          <w:sz w:val="20"/>
        </w:rPr>
      </w:pPr>
    </w:p>
    <w:tbl>
      <w:tblPr>
        <w:tblW w:w="0" w:type="auto"/>
        <w:tblInd w:w="108" w:type="dxa"/>
        <w:tblLayout w:type="fixed"/>
        <w:tblLook w:val="0000" w:firstRow="0" w:lastRow="0" w:firstColumn="0" w:lastColumn="0" w:noHBand="0" w:noVBand="0"/>
      </w:tblPr>
      <w:tblGrid>
        <w:gridCol w:w="900"/>
        <w:gridCol w:w="5040"/>
        <w:gridCol w:w="1170"/>
        <w:gridCol w:w="3474"/>
      </w:tblGrid>
      <w:tr w:rsidR="009E1303" w14:paraId="69B3A3DD" w14:textId="77777777" w:rsidTr="00D62E2F">
        <w:trPr>
          <w:cantSplit/>
          <w:trHeight w:val="243"/>
        </w:trPr>
        <w:tc>
          <w:tcPr>
            <w:tcW w:w="900" w:type="dxa"/>
          </w:tcPr>
          <w:p w14:paraId="267DE26A" w14:textId="77777777" w:rsidR="009E1303" w:rsidRDefault="009E1303" w:rsidP="00D62E2F">
            <w:pPr>
              <w:snapToGrid w:val="0"/>
              <w:rPr>
                <w:sz w:val="20"/>
              </w:rPr>
            </w:pPr>
          </w:p>
          <w:p w14:paraId="4663D4A0" w14:textId="77777777" w:rsidR="009E1303" w:rsidRDefault="009E1303" w:rsidP="00D62E2F">
            <w:pPr>
              <w:rPr>
                <w:sz w:val="20"/>
              </w:rPr>
            </w:pPr>
            <w:r>
              <w:rPr>
                <w:sz w:val="20"/>
              </w:rPr>
              <w:t>Signed</w:t>
            </w:r>
          </w:p>
          <w:p w14:paraId="7EE0C8FA" w14:textId="77777777" w:rsidR="009E1303" w:rsidRDefault="009E1303" w:rsidP="00D62E2F">
            <w:pPr>
              <w:rPr>
                <w:sz w:val="20"/>
              </w:rPr>
            </w:pPr>
          </w:p>
        </w:tc>
        <w:tc>
          <w:tcPr>
            <w:tcW w:w="5040" w:type="dxa"/>
            <w:tcBorders>
              <w:top w:val="single" w:sz="4" w:space="0" w:color="000000"/>
              <w:left w:val="single" w:sz="4" w:space="0" w:color="000000"/>
              <w:bottom w:val="single" w:sz="4" w:space="0" w:color="000000"/>
            </w:tcBorders>
          </w:tcPr>
          <w:p w14:paraId="108B0A45" w14:textId="77777777" w:rsidR="009E1303" w:rsidRDefault="009E1303" w:rsidP="00D62E2F">
            <w:pPr>
              <w:snapToGrid w:val="0"/>
              <w:rPr>
                <w:sz w:val="20"/>
              </w:rPr>
            </w:pPr>
          </w:p>
        </w:tc>
        <w:tc>
          <w:tcPr>
            <w:tcW w:w="1170" w:type="dxa"/>
            <w:tcBorders>
              <w:left w:val="single" w:sz="4" w:space="0" w:color="000000"/>
            </w:tcBorders>
          </w:tcPr>
          <w:p w14:paraId="4115BED3" w14:textId="77777777" w:rsidR="009E1303" w:rsidRDefault="009E1303" w:rsidP="00D62E2F">
            <w:pPr>
              <w:snapToGrid w:val="0"/>
              <w:rPr>
                <w:sz w:val="20"/>
              </w:rPr>
            </w:pPr>
          </w:p>
          <w:p w14:paraId="7A46829C" w14:textId="77777777" w:rsidR="009E1303" w:rsidRDefault="009E1303" w:rsidP="00D62E2F">
            <w:pPr>
              <w:jc w:val="right"/>
              <w:rPr>
                <w:sz w:val="20"/>
              </w:rPr>
            </w:pPr>
            <w:r>
              <w:rPr>
                <w:sz w:val="20"/>
              </w:rPr>
              <w:t>Date</w:t>
            </w:r>
          </w:p>
        </w:tc>
        <w:tc>
          <w:tcPr>
            <w:tcW w:w="3474" w:type="dxa"/>
            <w:tcBorders>
              <w:top w:val="single" w:sz="4" w:space="0" w:color="000000"/>
              <w:left w:val="single" w:sz="4" w:space="0" w:color="000000"/>
              <w:bottom w:val="single" w:sz="4" w:space="0" w:color="000000"/>
              <w:right w:val="single" w:sz="4" w:space="0" w:color="000000"/>
            </w:tcBorders>
          </w:tcPr>
          <w:p w14:paraId="7E0D9254" w14:textId="77777777" w:rsidR="009E1303" w:rsidRDefault="009E1303" w:rsidP="00D62E2F">
            <w:pPr>
              <w:snapToGrid w:val="0"/>
              <w:rPr>
                <w:sz w:val="20"/>
              </w:rPr>
            </w:pPr>
          </w:p>
        </w:tc>
      </w:tr>
    </w:tbl>
    <w:p w14:paraId="2BA23F29" w14:textId="77777777" w:rsidR="009E1303" w:rsidRDefault="009E1303" w:rsidP="009E1303">
      <w:pPr>
        <w:rPr>
          <w:b/>
          <w:sz w:val="20"/>
        </w:rPr>
      </w:pPr>
    </w:p>
    <w:p w14:paraId="0A5DD4A0" w14:textId="77777777" w:rsidR="009E1303" w:rsidRDefault="009E1303" w:rsidP="009E1303">
      <w:pPr>
        <w:rPr>
          <w:b/>
          <w:sz w:val="20"/>
        </w:rPr>
      </w:pPr>
    </w:p>
    <w:p w14:paraId="4CB2B19A" w14:textId="13207FA8" w:rsidR="009E1303" w:rsidRDefault="009E1303" w:rsidP="009E1303">
      <w:pPr>
        <w:rPr>
          <w:b/>
          <w:sz w:val="20"/>
        </w:rPr>
      </w:pPr>
      <w:r>
        <w:rPr>
          <w:b/>
          <w:sz w:val="20"/>
        </w:rPr>
        <w:t xml:space="preserve">This form, with any evidence or supplementary statement that you have attached, must be </w:t>
      </w:r>
      <w:r w:rsidR="002E6134">
        <w:rPr>
          <w:b/>
          <w:sz w:val="20"/>
        </w:rPr>
        <w:t>emailed</w:t>
      </w:r>
      <w:r>
        <w:rPr>
          <w:b/>
          <w:sz w:val="20"/>
        </w:rPr>
        <w:t xml:space="preserve"> to</w:t>
      </w:r>
      <w:r w:rsidR="008F540C">
        <w:rPr>
          <w:b/>
          <w:sz w:val="20"/>
        </w:rPr>
        <w:t xml:space="preserve"> Appeals:</w:t>
      </w:r>
      <w:r w:rsidR="002E6134">
        <w:rPr>
          <w:rStyle w:val="ui-provider"/>
          <w:b/>
          <w:bCs/>
          <w:sz w:val="20"/>
          <w:szCs w:val="20"/>
        </w:rPr>
        <w:t xml:space="preserve"> </w:t>
      </w:r>
    </w:p>
    <w:p w14:paraId="7E54329D" w14:textId="77777777" w:rsidR="009E1303" w:rsidRDefault="009E1303" w:rsidP="009E1303">
      <w:pPr>
        <w:rPr>
          <w:b/>
          <w:sz w:val="20"/>
        </w:rPr>
      </w:pPr>
    </w:p>
    <w:p w14:paraId="13EF235F" w14:textId="38FC65F0" w:rsidR="00637EB7" w:rsidRDefault="009E1303" w:rsidP="002E6134">
      <w:r>
        <w:rPr>
          <w:b/>
          <w:sz w:val="20"/>
        </w:rPr>
        <w:t>Email:</w:t>
      </w:r>
      <w:r w:rsidR="001F1ECC">
        <w:rPr>
          <w:b/>
          <w:sz w:val="20"/>
        </w:rPr>
        <w:t xml:space="preserve"> </w:t>
      </w:r>
      <w:hyperlink r:id="rId10" w:history="1">
        <w:r w:rsidR="006B6DCD" w:rsidRPr="00FD72D5">
          <w:rPr>
            <w:rStyle w:val="Hyperlink"/>
          </w:rPr>
          <w:t>appeals@keele.ac.uk</w:t>
        </w:r>
      </w:hyperlink>
      <w:r w:rsidR="006B6DCD">
        <w:rPr>
          <w:rStyle w:val="Hyperlink"/>
        </w:rPr>
        <w:t xml:space="preserve"> </w:t>
      </w:r>
    </w:p>
    <w:sectPr w:rsidR="00637EB7" w:rsidSect="00232A93">
      <w:footerReference w:type="default" r:id="rId11"/>
      <w:footerReference w:type="first" r:id="rId12"/>
      <w:footnotePr>
        <w:pos w:val="beneathText"/>
      </w:footnotePr>
      <w:pgSz w:w="11905" w:h="16837"/>
      <w:pgMar w:top="964" w:right="720" w:bottom="9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3C9D" w14:textId="77777777" w:rsidR="00355A65" w:rsidRDefault="00355A65">
      <w:r>
        <w:separator/>
      </w:r>
    </w:p>
  </w:endnote>
  <w:endnote w:type="continuationSeparator" w:id="0">
    <w:p w14:paraId="2E856A5F" w14:textId="77777777" w:rsidR="00355A65" w:rsidRDefault="003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w:charset w:val="00"/>
    <w:family w:val="swiss"/>
    <w:pitch w:val="variable"/>
    <w:sig w:usb0="00000287" w:usb1="00000000" w:usb2="00000000" w:usb3="00000000" w:csb0="0000009F" w:csb1="00000000"/>
  </w:font>
  <w:font w:name="AR PL ShanHeiSun Uni">
    <w:charset w:val="00"/>
    <w:family w:val="auto"/>
    <w:pitch w:val="variable"/>
  </w:font>
  <w:font w:name="Lucida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280D" w14:textId="1CDC3AA4" w:rsidR="00903372" w:rsidRPr="00FA6D35" w:rsidRDefault="00903372" w:rsidP="00156976">
    <w:pPr>
      <w:pStyle w:val="Footer"/>
      <w:tabs>
        <w:tab w:val="clear" w:pos="4153"/>
        <w:tab w:val="clear" w:pos="8306"/>
        <w:tab w:val="right" w:pos="10465"/>
      </w:tabs>
      <w:jc w:val="center"/>
      <w:rPr>
        <w:sz w:val="20"/>
        <w:szCs w:val="20"/>
      </w:rPr>
    </w:pPr>
    <w:r>
      <w:rPr>
        <w:sz w:val="20"/>
        <w:szCs w:val="20"/>
      </w:rPr>
      <w:tab/>
    </w:r>
    <w:r w:rsidR="002E6134">
      <w:rPr>
        <w:sz w:val="20"/>
        <w:szCs w:val="20"/>
      </w:rPr>
      <w:t>August 2023</w:t>
    </w:r>
    <w:r w:rsidRPr="00FA6D35">
      <w:rPr>
        <w:sz w:val="20"/>
        <w:szCs w:val="20"/>
      </w:rPr>
      <w:t xml:space="preserve">  </w:t>
    </w:r>
  </w:p>
  <w:p w14:paraId="74973CF5" w14:textId="77777777" w:rsidR="00903372" w:rsidRDefault="00903372" w:rsidP="00232A93">
    <w:pPr>
      <w:pStyle w:val="Footer"/>
      <w:tabs>
        <w:tab w:val="clear" w:pos="4153"/>
        <w:tab w:val="clear" w:pos="8306"/>
        <w:tab w:val="left" w:pos="5832"/>
      </w:tabs>
      <w:ind w:right="36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F674" w14:textId="77777777" w:rsidR="00903372" w:rsidRDefault="00903372">
    <w:pPr>
      <w:pStyle w:val="Footer"/>
      <w:jc w:val="right"/>
      <w:rPr>
        <w:sz w:val="18"/>
      </w:rPr>
    </w:pPr>
    <w:r>
      <w:rPr>
        <w:sz w:val="18"/>
      </w:rPr>
      <w:t>March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B922" w14:textId="77777777" w:rsidR="00355A65" w:rsidRDefault="00355A65">
      <w:r>
        <w:separator/>
      </w:r>
    </w:p>
  </w:footnote>
  <w:footnote w:type="continuationSeparator" w:id="0">
    <w:p w14:paraId="2682D533" w14:textId="77777777" w:rsidR="00355A65" w:rsidRDefault="0035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40"/>
        </w:tabs>
      </w:pPr>
    </w:lvl>
    <w:lvl w:ilvl="1">
      <w:start w:val="1"/>
      <w:numFmt w:val="none"/>
      <w:suff w:val="nothing"/>
      <w:lvlText w:val=""/>
      <w:lvlJc w:val="left"/>
      <w:pPr>
        <w:tabs>
          <w:tab w:val="num" w:pos="1440"/>
        </w:tabs>
      </w:pPr>
    </w:lvl>
    <w:lvl w:ilvl="2">
      <w:start w:val="1"/>
      <w:numFmt w:val="none"/>
      <w:suff w:val="nothing"/>
      <w:lvlText w:val=""/>
      <w:lvlJc w:val="left"/>
      <w:pPr>
        <w:tabs>
          <w:tab w:val="num" w:pos="1440"/>
        </w:tabs>
      </w:pPr>
    </w:lvl>
    <w:lvl w:ilvl="3">
      <w:start w:val="1"/>
      <w:numFmt w:val="none"/>
      <w:suff w:val="nothing"/>
      <w:lvlText w:val=""/>
      <w:lvlJc w:val="left"/>
      <w:pPr>
        <w:tabs>
          <w:tab w:val="num" w:pos="1440"/>
        </w:tabs>
      </w:pPr>
    </w:lvl>
    <w:lvl w:ilvl="4">
      <w:start w:val="1"/>
      <w:numFmt w:val="none"/>
      <w:suff w:val="nothing"/>
      <w:lvlText w:val=""/>
      <w:lvlJc w:val="left"/>
      <w:pPr>
        <w:tabs>
          <w:tab w:val="num" w:pos="1440"/>
        </w:tabs>
      </w:pPr>
    </w:lvl>
    <w:lvl w:ilvl="5">
      <w:start w:val="1"/>
      <w:numFmt w:val="none"/>
      <w:suff w:val="nothing"/>
      <w:lvlText w:val=""/>
      <w:lvlJc w:val="left"/>
      <w:pPr>
        <w:tabs>
          <w:tab w:val="num" w:pos="1440"/>
        </w:tabs>
      </w:pPr>
    </w:lvl>
    <w:lvl w:ilvl="6">
      <w:start w:val="1"/>
      <w:numFmt w:val="none"/>
      <w:suff w:val="nothing"/>
      <w:lvlText w:val=""/>
      <w:lvlJc w:val="left"/>
      <w:pPr>
        <w:tabs>
          <w:tab w:val="num" w:pos="1440"/>
        </w:tabs>
      </w:pPr>
    </w:lvl>
    <w:lvl w:ilvl="7">
      <w:start w:val="1"/>
      <w:numFmt w:val="none"/>
      <w:suff w:val="nothing"/>
      <w:lvlText w:val=""/>
      <w:lvlJc w:val="left"/>
      <w:pPr>
        <w:tabs>
          <w:tab w:val="num" w:pos="1440"/>
        </w:tabs>
      </w:pPr>
    </w:lvl>
    <w:lvl w:ilvl="8">
      <w:start w:val="1"/>
      <w:numFmt w:val="none"/>
      <w:suff w:val="nothing"/>
      <w:lvlText w:val=""/>
      <w:lvlJc w:val="left"/>
      <w:pPr>
        <w:tabs>
          <w:tab w:val="num" w:pos="1440"/>
        </w:tabs>
      </w:pPr>
    </w:lvl>
  </w:abstractNum>
  <w:abstractNum w:abstractNumId="1" w15:restartNumberingAfterBreak="0">
    <w:nsid w:val="00000004"/>
    <w:multiLevelType w:val="singleLevel"/>
    <w:tmpl w:val="00000004"/>
    <w:name w:val="WW8Num4"/>
    <w:lvl w:ilvl="0">
      <w:start w:val="1"/>
      <w:numFmt w:val="bullet"/>
      <w:suff w:val="nothing"/>
      <w:lvlText w:val=""/>
      <w:lvlJc w:val="left"/>
      <w:pPr>
        <w:tabs>
          <w:tab w:val="num" w:pos="0"/>
        </w:tabs>
      </w:pPr>
      <w:rPr>
        <w:rFonts w:ascii="Symbol" w:hAnsi="Symbol"/>
      </w:rPr>
    </w:lvl>
  </w:abstractNum>
  <w:abstractNum w:abstractNumId="2" w15:restartNumberingAfterBreak="0">
    <w:nsid w:val="2F08724D"/>
    <w:multiLevelType w:val="hybridMultilevel"/>
    <w:tmpl w:val="C748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D0014"/>
    <w:multiLevelType w:val="hybridMultilevel"/>
    <w:tmpl w:val="5F688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331427">
    <w:abstractNumId w:val="0"/>
  </w:num>
  <w:num w:numId="2" w16cid:durableId="925189473">
    <w:abstractNumId w:val="1"/>
  </w:num>
  <w:num w:numId="3" w16cid:durableId="816994511">
    <w:abstractNumId w:val="3"/>
  </w:num>
  <w:num w:numId="4" w16cid:durableId="1724794529">
    <w:abstractNumId w:val="2"/>
  </w:num>
  <w:num w:numId="5" w16cid:durableId="2110270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9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DC"/>
    <w:rsid w:val="000735F3"/>
    <w:rsid w:val="00095B45"/>
    <w:rsid w:val="000A6574"/>
    <w:rsid w:val="000A7694"/>
    <w:rsid w:val="000B076A"/>
    <w:rsid w:val="000B14F3"/>
    <w:rsid w:val="000C3DD0"/>
    <w:rsid w:val="00116475"/>
    <w:rsid w:val="001331AF"/>
    <w:rsid w:val="00135794"/>
    <w:rsid w:val="00145164"/>
    <w:rsid w:val="00156976"/>
    <w:rsid w:val="00161356"/>
    <w:rsid w:val="0017054D"/>
    <w:rsid w:val="0017618D"/>
    <w:rsid w:val="001875B9"/>
    <w:rsid w:val="001A0B0F"/>
    <w:rsid w:val="001C07C9"/>
    <w:rsid w:val="001D51CD"/>
    <w:rsid w:val="001F1ECC"/>
    <w:rsid w:val="001F28E4"/>
    <w:rsid w:val="001F7121"/>
    <w:rsid w:val="00211E4F"/>
    <w:rsid w:val="00221FA6"/>
    <w:rsid w:val="00226CBD"/>
    <w:rsid w:val="00232A93"/>
    <w:rsid w:val="002872AC"/>
    <w:rsid w:val="002B1F6A"/>
    <w:rsid w:val="002B6CB4"/>
    <w:rsid w:val="002E0F25"/>
    <w:rsid w:val="002E5AEE"/>
    <w:rsid w:val="002E6134"/>
    <w:rsid w:val="00307A6B"/>
    <w:rsid w:val="003329B0"/>
    <w:rsid w:val="00355A65"/>
    <w:rsid w:val="003B540F"/>
    <w:rsid w:val="003C11F5"/>
    <w:rsid w:val="003C4C77"/>
    <w:rsid w:val="00461155"/>
    <w:rsid w:val="00463D36"/>
    <w:rsid w:val="00485361"/>
    <w:rsid w:val="004A4F3D"/>
    <w:rsid w:val="00560F9A"/>
    <w:rsid w:val="0056560A"/>
    <w:rsid w:val="00593E3B"/>
    <w:rsid w:val="005A1EF6"/>
    <w:rsid w:val="005D6167"/>
    <w:rsid w:val="00637EB7"/>
    <w:rsid w:val="00653F32"/>
    <w:rsid w:val="006564D0"/>
    <w:rsid w:val="006B260F"/>
    <w:rsid w:val="006B6DCD"/>
    <w:rsid w:val="006C76DD"/>
    <w:rsid w:val="006E0BBD"/>
    <w:rsid w:val="006E5811"/>
    <w:rsid w:val="007672F1"/>
    <w:rsid w:val="007858F7"/>
    <w:rsid w:val="007D3B9B"/>
    <w:rsid w:val="00804114"/>
    <w:rsid w:val="0081003A"/>
    <w:rsid w:val="00811367"/>
    <w:rsid w:val="008665D8"/>
    <w:rsid w:val="00867665"/>
    <w:rsid w:val="008B08B4"/>
    <w:rsid w:val="008B7E72"/>
    <w:rsid w:val="008F540C"/>
    <w:rsid w:val="0090013C"/>
    <w:rsid w:val="00903372"/>
    <w:rsid w:val="00961D70"/>
    <w:rsid w:val="009949A7"/>
    <w:rsid w:val="009D1FA1"/>
    <w:rsid w:val="009D31B5"/>
    <w:rsid w:val="009E1303"/>
    <w:rsid w:val="009E37ED"/>
    <w:rsid w:val="00A3668A"/>
    <w:rsid w:val="00A678E1"/>
    <w:rsid w:val="00A803E8"/>
    <w:rsid w:val="00A9042C"/>
    <w:rsid w:val="00B02720"/>
    <w:rsid w:val="00B51DC5"/>
    <w:rsid w:val="00BA3C42"/>
    <w:rsid w:val="00BA4786"/>
    <w:rsid w:val="00C165BE"/>
    <w:rsid w:val="00C71784"/>
    <w:rsid w:val="00C72A4E"/>
    <w:rsid w:val="00C978C9"/>
    <w:rsid w:val="00CE48BD"/>
    <w:rsid w:val="00CF230A"/>
    <w:rsid w:val="00CF570D"/>
    <w:rsid w:val="00D00FD4"/>
    <w:rsid w:val="00DB08C7"/>
    <w:rsid w:val="00DD0449"/>
    <w:rsid w:val="00E256A2"/>
    <w:rsid w:val="00E8320B"/>
    <w:rsid w:val="00EA2CC1"/>
    <w:rsid w:val="00EB7FAC"/>
    <w:rsid w:val="00EE75DC"/>
    <w:rsid w:val="00EF208D"/>
    <w:rsid w:val="00EF7A2D"/>
    <w:rsid w:val="00F04850"/>
    <w:rsid w:val="00F1076F"/>
    <w:rsid w:val="00F451D4"/>
    <w:rsid w:val="00F5606C"/>
    <w:rsid w:val="00F96293"/>
    <w:rsid w:val="00FA6D35"/>
    <w:rsid w:val="00FA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637B106"/>
  <w15:docId w15:val="{6C225957-DFDE-468C-BF84-63D16986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qFormat/>
    <w:pPr>
      <w:keepNext/>
      <w:tabs>
        <w:tab w:val="num" w:pos="1440"/>
      </w:tabs>
      <w:jc w:val="center"/>
      <w:outlineLvl w:val="0"/>
    </w:pPr>
    <w:rPr>
      <w:rFonts w:ascii="Helvetica" w:hAnsi="Helvetica"/>
      <w:b/>
      <w:sz w:val="28"/>
      <w:szCs w:val="20"/>
    </w:rPr>
  </w:style>
  <w:style w:type="paragraph" w:styleId="Heading2">
    <w:name w:val="heading 2"/>
    <w:basedOn w:val="Normal"/>
    <w:next w:val="Normal"/>
    <w:qFormat/>
    <w:pPr>
      <w:keepNext/>
      <w:tabs>
        <w:tab w:val="num" w:pos="1440"/>
      </w:tabs>
      <w:outlineLvl w:val="1"/>
    </w:pPr>
    <w:rPr>
      <w:b/>
      <w:bCs/>
      <w:sz w:val="20"/>
    </w:rPr>
  </w:style>
  <w:style w:type="paragraph" w:styleId="Heading3">
    <w:name w:val="heading 3"/>
    <w:basedOn w:val="Normal"/>
    <w:next w:val="Normal"/>
    <w:qFormat/>
    <w:pPr>
      <w:keepNext/>
      <w:snapToGrid w:val="0"/>
      <w:outlineLvl w:val="2"/>
    </w:pPr>
    <w:rPr>
      <w:i/>
      <w:iCs/>
      <w:sz w:val="22"/>
      <w:szCs w:val="22"/>
    </w:rPr>
  </w:style>
  <w:style w:type="paragraph" w:styleId="Heading4">
    <w:name w:val="heading 4"/>
    <w:basedOn w:val="Normal"/>
    <w:next w:val="Normal"/>
    <w:link w:val="Heading4Char"/>
    <w:uiPriority w:val="9"/>
    <w:semiHidden/>
    <w:unhideWhenUsed/>
    <w:qFormat/>
    <w:rsid w:val="00804114"/>
    <w:pPr>
      <w:keepNext/>
      <w:spacing w:before="240" w:after="60"/>
      <w:outlineLvl w:val="3"/>
    </w:pPr>
    <w:rPr>
      <w:rFonts w:ascii="Calibri" w:hAnsi="Calibri"/>
      <w:b/>
      <w:bCs/>
      <w:sz w:val="28"/>
      <w:szCs w:val="28"/>
    </w:rPr>
  </w:style>
  <w:style w:type="paragraph" w:styleId="Heading6">
    <w:name w:val="heading 6"/>
    <w:basedOn w:val="Normal"/>
    <w:next w:val="Normal"/>
    <w:qFormat/>
    <w:pPr>
      <w:keepNext/>
      <w:tabs>
        <w:tab w:val="num" w:pos="1440"/>
      </w:tabs>
      <w:outlineLvl w:val="5"/>
    </w:pPr>
    <w:rPr>
      <w:rFonts w:cs="Arial"/>
      <w:b/>
      <w:bCs/>
      <w:color w:val="FF0000"/>
    </w:rPr>
  </w:style>
  <w:style w:type="paragraph" w:styleId="Heading7">
    <w:name w:val="heading 7"/>
    <w:basedOn w:val="Normal"/>
    <w:next w:val="Normal"/>
    <w:qFormat/>
    <w:pPr>
      <w:keepNext/>
      <w:tabs>
        <w:tab w:val="num" w:pos="1440"/>
      </w:tabs>
      <w:outlineLvl w:val="6"/>
    </w:pPr>
    <w:rPr>
      <w:rFonts w:cs="Arial"/>
      <w:b/>
      <w:bCs/>
      <w:color w:val="FF0000"/>
      <w:sz w:val="22"/>
    </w:rPr>
  </w:style>
  <w:style w:type="paragraph" w:styleId="Heading8">
    <w:name w:val="heading 8"/>
    <w:basedOn w:val="Normal"/>
    <w:next w:val="Normal"/>
    <w:link w:val="Heading8Char"/>
    <w:uiPriority w:val="9"/>
    <w:semiHidden/>
    <w:unhideWhenUsed/>
    <w:qFormat/>
    <w:rsid w:val="00804114"/>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0411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Heading">
    <w:name w:val="Heading"/>
    <w:basedOn w:val="Normal"/>
    <w:next w:val="BodyText"/>
    <w:pPr>
      <w:keepNext/>
      <w:spacing w:before="240" w:after="120"/>
    </w:pPr>
    <w:rPr>
      <w:rFonts w:ascii="Albany" w:eastAsia="AR PL ShanHeiSun Uni" w:hAnsi="Albany"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2">
    <w:name w:val="Body Text 2"/>
    <w:basedOn w:val="Normal"/>
    <w:semiHidden/>
    <w:rPr>
      <w:sz w:val="22"/>
    </w:rPr>
  </w:style>
  <w:style w:type="paragraph" w:styleId="BodyText3">
    <w:name w:val="Body Text 3"/>
    <w:basedOn w:val="Normal"/>
    <w:link w:val="BodyText3Char"/>
    <w:semiHidden/>
    <w:pPr>
      <w:jc w:val="both"/>
    </w:pPr>
    <w:rPr>
      <w:sz w:val="22"/>
    </w:rPr>
  </w:style>
  <w:style w:type="character" w:styleId="FollowedHyperlink">
    <w:name w:val="FollowedHyperlink"/>
    <w:semiHidden/>
    <w:rPr>
      <w:color w:val="800080"/>
      <w:u w:val="single"/>
    </w:rPr>
  </w:style>
  <w:style w:type="character" w:customStyle="1" w:styleId="Heading4Char">
    <w:name w:val="Heading 4 Char"/>
    <w:link w:val="Heading4"/>
    <w:uiPriority w:val="9"/>
    <w:semiHidden/>
    <w:rsid w:val="00804114"/>
    <w:rPr>
      <w:rFonts w:ascii="Calibri" w:eastAsia="Times New Roman" w:hAnsi="Calibri" w:cs="Times New Roman"/>
      <w:b/>
      <w:bCs/>
      <w:sz w:val="28"/>
      <w:szCs w:val="28"/>
      <w:lang w:eastAsia="ar-SA"/>
    </w:rPr>
  </w:style>
  <w:style w:type="character" w:customStyle="1" w:styleId="Heading8Char">
    <w:name w:val="Heading 8 Char"/>
    <w:link w:val="Heading8"/>
    <w:uiPriority w:val="9"/>
    <w:semiHidden/>
    <w:rsid w:val="00804114"/>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sid w:val="00804114"/>
    <w:rPr>
      <w:rFonts w:ascii="Cambria" w:eastAsia="Times New Roman" w:hAnsi="Cambria" w:cs="Times New Roman"/>
      <w:sz w:val="22"/>
      <w:szCs w:val="22"/>
      <w:lang w:eastAsia="ar-SA"/>
    </w:rPr>
  </w:style>
  <w:style w:type="paragraph" w:styleId="NormalWeb">
    <w:name w:val="Normal (Web)"/>
    <w:basedOn w:val="Normal"/>
    <w:semiHidden/>
    <w:rsid w:val="00804114"/>
    <w:pPr>
      <w:spacing w:before="100" w:after="100"/>
    </w:pPr>
    <w:rPr>
      <w:rFonts w:ascii="Arial Unicode MS" w:eastAsia="Arial Unicode MS" w:hAnsi="Arial Unicode MS" w:cs="Arial Unicode MS"/>
    </w:rPr>
  </w:style>
  <w:style w:type="paragraph" w:customStyle="1" w:styleId="body">
    <w:name w:val="body"/>
    <w:basedOn w:val="Normal"/>
    <w:rsid w:val="00804114"/>
    <w:pPr>
      <w:spacing w:before="100" w:after="100"/>
    </w:pPr>
    <w:rPr>
      <w:rFonts w:eastAsia="Arial Unicode MS" w:cs="Arial"/>
      <w:color w:val="000000"/>
      <w:sz w:val="18"/>
      <w:szCs w:val="18"/>
    </w:rPr>
  </w:style>
  <w:style w:type="paragraph" w:styleId="ListParagraph">
    <w:name w:val="List Paragraph"/>
    <w:basedOn w:val="Normal"/>
    <w:uiPriority w:val="34"/>
    <w:qFormat/>
    <w:rsid w:val="00804114"/>
    <w:pPr>
      <w:ind w:left="720"/>
      <w:contextualSpacing/>
    </w:pPr>
    <w:rPr>
      <w:rFonts w:ascii="Helvetica" w:hAnsi="Helvetica"/>
      <w:sz w:val="20"/>
      <w:szCs w:val="20"/>
    </w:rPr>
  </w:style>
  <w:style w:type="character" w:customStyle="1" w:styleId="FooterChar">
    <w:name w:val="Footer Char"/>
    <w:link w:val="Footer"/>
    <w:uiPriority w:val="99"/>
    <w:rsid w:val="00804114"/>
    <w:rPr>
      <w:rFonts w:ascii="Arial" w:hAnsi="Arial"/>
      <w:sz w:val="24"/>
      <w:szCs w:val="24"/>
      <w:lang w:eastAsia="ar-SA"/>
    </w:rPr>
  </w:style>
  <w:style w:type="paragraph" w:styleId="BalloonText">
    <w:name w:val="Balloon Text"/>
    <w:basedOn w:val="Normal"/>
    <w:link w:val="BalloonTextChar"/>
    <w:uiPriority w:val="99"/>
    <w:semiHidden/>
    <w:unhideWhenUsed/>
    <w:rsid w:val="00804114"/>
    <w:rPr>
      <w:rFonts w:ascii="Tahoma" w:hAnsi="Tahoma" w:cs="Tahoma"/>
      <w:sz w:val="16"/>
      <w:szCs w:val="16"/>
    </w:rPr>
  </w:style>
  <w:style w:type="character" w:customStyle="1" w:styleId="BalloonTextChar">
    <w:name w:val="Balloon Text Char"/>
    <w:link w:val="BalloonText"/>
    <w:uiPriority w:val="99"/>
    <w:semiHidden/>
    <w:rsid w:val="00804114"/>
    <w:rPr>
      <w:rFonts w:ascii="Tahoma" w:hAnsi="Tahoma" w:cs="Tahoma"/>
      <w:sz w:val="16"/>
      <w:szCs w:val="16"/>
      <w:lang w:eastAsia="ar-SA"/>
    </w:rPr>
  </w:style>
  <w:style w:type="paragraph" w:styleId="NoSpacing">
    <w:name w:val="No Spacing"/>
    <w:uiPriority w:val="1"/>
    <w:qFormat/>
    <w:rsid w:val="00F96293"/>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56560A"/>
  </w:style>
  <w:style w:type="character" w:customStyle="1" w:styleId="BodyText3Char">
    <w:name w:val="Body Text 3 Char"/>
    <w:basedOn w:val="DefaultParagraphFont"/>
    <w:link w:val="BodyText3"/>
    <w:semiHidden/>
    <w:rsid w:val="00637EB7"/>
    <w:rPr>
      <w:rFonts w:ascii="Arial" w:hAnsi="Arial"/>
      <w:sz w:val="22"/>
      <w:szCs w:val="24"/>
      <w:lang w:eastAsia="ar-SA"/>
    </w:rPr>
  </w:style>
  <w:style w:type="character" w:styleId="CommentReference">
    <w:name w:val="annotation reference"/>
    <w:basedOn w:val="DefaultParagraphFont"/>
    <w:uiPriority w:val="99"/>
    <w:semiHidden/>
    <w:unhideWhenUsed/>
    <w:rsid w:val="007858F7"/>
    <w:rPr>
      <w:sz w:val="16"/>
      <w:szCs w:val="16"/>
    </w:rPr>
  </w:style>
  <w:style w:type="paragraph" w:styleId="CommentText">
    <w:name w:val="annotation text"/>
    <w:basedOn w:val="Normal"/>
    <w:link w:val="CommentTextChar"/>
    <w:uiPriority w:val="99"/>
    <w:semiHidden/>
    <w:unhideWhenUsed/>
    <w:rsid w:val="007858F7"/>
    <w:rPr>
      <w:sz w:val="20"/>
      <w:szCs w:val="20"/>
    </w:rPr>
  </w:style>
  <w:style w:type="character" w:customStyle="1" w:styleId="CommentTextChar">
    <w:name w:val="Comment Text Char"/>
    <w:basedOn w:val="DefaultParagraphFont"/>
    <w:link w:val="CommentText"/>
    <w:uiPriority w:val="99"/>
    <w:semiHidden/>
    <w:rsid w:val="007858F7"/>
    <w:rPr>
      <w:rFonts w:ascii="Arial" w:hAnsi="Arial"/>
      <w:lang w:eastAsia="ar-SA"/>
    </w:rPr>
  </w:style>
  <w:style w:type="paragraph" w:styleId="CommentSubject">
    <w:name w:val="annotation subject"/>
    <w:basedOn w:val="CommentText"/>
    <w:next w:val="CommentText"/>
    <w:link w:val="CommentSubjectChar"/>
    <w:uiPriority w:val="99"/>
    <w:semiHidden/>
    <w:unhideWhenUsed/>
    <w:rsid w:val="007858F7"/>
    <w:rPr>
      <w:b/>
      <w:bCs/>
    </w:rPr>
  </w:style>
  <w:style w:type="character" w:customStyle="1" w:styleId="CommentSubjectChar">
    <w:name w:val="Comment Subject Char"/>
    <w:basedOn w:val="CommentTextChar"/>
    <w:link w:val="CommentSubject"/>
    <w:uiPriority w:val="99"/>
    <w:semiHidden/>
    <w:rsid w:val="007858F7"/>
    <w:rPr>
      <w:rFonts w:ascii="Arial" w:hAnsi="Arial"/>
      <w:b/>
      <w:bCs/>
      <w:lang w:eastAsia="ar-SA"/>
    </w:rPr>
  </w:style>
  <w:style w:type="character" w:customStyle="1" w:styleId="ui-provider">
    <w:name w:val="ui-provider"/>
    <w:basedOn w:val="DefaultParagraphFont"/>
    <w:rsid w:val="002E6134"/>
  </w:style>
  <w:style w:type="character" w:styleId="UnresolvedMention">
    <w:name w:val="Unresolved Mention"/>
    <w:basedOn w:val="DefaultParagraphFont"/>
    <w:uiPriority w:val="99"/>
    <w:semiHidden/>
    <w:unhideWhenUsed/>
    <w:rsid w:val="002E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peals@keele.ac.uk" TargetMode="External"/><Relationship Id="rId4" Type="http://schemas.openxmlformats.org/officeDocument/2006/relationships/settings" Target="settings.xml"/><Relationship Id="rId9" Type="http://schemas.openxmlformats.org/officeDocument/2006/relationships/hyperlink" Target="https://www.keele.ac.uk/students/academiclife/appeals-complaints-conduct/appeals/visaappe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3149-67A0-4160-AF0E-EA2288F6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FOR SUBMISSION OF AN APPEAL</vt:lpstr>
    </vt:vector>
  </TitlesOfParts>
  <Company>Keele University</Company>
  <LinksUpToDate>false</LinksUpToDate>
  <CharactersWithSpaces>2561</CharactersWithSpaces>
  <SharedDoc>false</SharedDoc>
  <HLinks>
    <vt:vector size="72" baseType="variant">
      <vt:variant>
        <vt:i4>786450</vt:i4>
      </vt:variant>
      <vt:variant>
        <vt:i4>33</vt:i4>
      </vt:variant>
      <vt:variant>
        <vt:i4>0</vt:i4>
      </vt:variant>
      <vt:variant>
        <vt:i4>5</vt:i4>
      </vt:variant>
      <vt:variant>
        <vt:lpwstr>http://www.students.keele.ac.uk/</vt:lpwstr>
      </vt:variant>
      <vt:variant>
        <vt:lpwstr/>
      </vt:variant>
      <vt:variant>
        <vt:i4>5636114</vt:i4>
      </vt:variant>
      <vt:variant>
        <vt:i4>30</vt:i4>
      </vt:variant>
      <vt:variant>
        <vt:i4>0</vt:i4>
      </vt:variant>
      <vt:variant>
        <vt:i4>5</vt:i4>
      </vt:variant>
      <vt:variant>
        <vt:lpwstr>http://www.keele.ac.uk/ps/governance/universitydiary/</vt:lpwstr>
      </vt:variant>
      <vt:variant>
        <vt:lpwstr/>
      </vt:variant>
      <vt:variant>
        <vt:i4>3014722</vt:i4>
      </vt:variant>
      <vt:variant>
        <vt:i4>27</vt:i4>
      </vt:variant>
      <vt:variant>
        <vt:i4>0</vt:i4>
      </vt:variant>
      <vt:variant>
        <vt:i4>5</vt:i4>
      </vt:variant>
      <vt:variant>
        <vt:lpwstr>mailto:appeals@keele.ac.uk</vt:lpwstr>
      </vt:variant>
      <vt:variant>
        <vt:lpwstr/>
      </vt:variant>
      <vt:variant>
        <vt:i4>3014722</vt:i4>
      </vt:variant>
      <vt:variant>
        <vt:i4>24</vt:i4>
      </vt:variant>
      <vt:variant>
        <vt:i4>0</vt:i4>
      </vt:variant>
      <vt:variant>
        <vt:i4>5</vt:i4>
      </vt:variant>
      <vt:variant>
        <vt:lpwstr>mailto:appeals@keele.ac.uk</vt:lpwstr>
      </vt:variant>
      <vt:variant>
        <vt:lpwstr/>
      </vt:variant>
      <vt:variant>
        <vt:i4>5439575</vt:i4>
      </vt:variant>
      <vt:variant>
        <vt:i4>21</vt:i4>
      </vt:variant>
      <vt:variant>
        <vt:i4>0</vt:i4>
      </vt:variant>
      <vt:variant>
        <vt:i4>5</vt:i4>
      </vt:variant>
      <vt:variant>
        <vt:lpwstr>http://www.keele.ac.uk/ps/governance/disciplinecomplaintsgrievancesappeals/studentcomplaints/</vt:lpwstr>
      </vt:variant>
      <vt:variant>
        <vt:lpwstr/>
      </vt:variant>
      <vt:variant>
        <vt:i4>655447</vt:i4>
      </vt:variant>
      <vt:variant>
        <vt:i4>18</vt:i4>
      </vt:variant>
      <vt:variant>
        <vt:i4>0</vt:i4>
      </vt:variant>
      <vt:variant>
        <vt:i4>5</vt:i4>
      </vt:variant>
      <vt:variant>
        <vt:lpwstr>http://www.keele.ac.uk/regulations/regulation26/</vt:lpwstr>
      </vt:variant>
      <vt:variant>
        <vt:lpwstr/>
      </vt:variant>
      <vt:variant>
        <vt:i4>2818088</vt:i4>
      </vt:variant>
      <vt:variant>
        <vt:i4>15</vt:i4>
      </vt:variant>
      <vt:variant>
        <vt:i4>0</vt:i4>
      </vt:variant>
      <vt:variant>
        <vt:i4>5</vt:i4>
      </vt:variant>
      <vt:variant>
        <vt:lpwstr>http://www.keele.ac.uk/studentsupport/</vt:lpwstr>
      </vt:variant>
      <vt:variant>
        <vt:lpwstr/>
      </vt:variant>
      <vt:variant>
        <vt:i4>131118</vt:i4>
      </vt:variant>
      <vt:variant>
        <vt:i4>12</vt:i4>
      </vt:variant>
      <vt:variant>
        <vt:i4>0</vt:i4>
      </vt:variant>
      <vt:variant>
        <vt:i4>5</vt:i4>
      </vt:variant>
      <vt:variant>
        <vt:lpwstr>mailto:j.richardson@keele.ac.uk</vt:lpwstr>
      </vt:variant>
      <vt:variant>
        <vt:lpwstr/>
      </vt:variant>
      <vt:variant>
        <vt:i4>3211319</vt:i4>
      </vt:variant>
      <vt:variant>
        <vt:i4>9</vt:i4>
      </vt:variant>
      <vt:variant>
        <vt:i4>0</vt:i4>
      </vt:variant>
      <vt:variant>
        <vt:i4>5</vt:i4>
      </vt:variant>
      <vt:variant>
        <vt:lpwstr>http://www.keelesu.com/ask</vt:lpwstr>
      </vt:variant>
      <vt:variant>
        <vt:lpwstr/>
      </vt:variant>
      <vt:variant>
        <vt:i4>3997713</vt:i4>
      </vt:variant>
      <vt:variant>
        <vt:i4>6</vt:i4>
      </vt:variant>
      <vt:variant>
        <vt:i4>0</vt:i4>
      </vt:variant>
      <vt:variant>
        <vt:i4>5</vt:i4>
      </vt:variant>
      <vt:variant>
        <vt:lpwstr>mailto:su.ask@keele.ac.uk</vt:lpwstr>
      </vt:variant>
      <vt:variant>
        <vt:lpwstr/>
      </vt:variant>
      <vt:variant>
        <vt:i4>2097249</vt:i4>
      </vt:variant>
      <vt:variant>
        <vt:i4>3</vt:i4>
      </vt:variant>
      <vt:variant>
        <vt:i4>0</vt:i4>
      </vt:variant>
      <vt:variant>
        <vt:i4>5</vt:i4>
      </vt:variant>
      <vt:variant>
        <vt:lpwstr>http://www.keele.ac.uk/regulations/regulation7/</vt:lpwstr>
      </vt:variant>
      <vt:variant>
        <vt:lpwstr/>
      </vt:variant>
      <vt:variant>
        <vt:i4>3014722</vt:i4>
      </vt:variant>
      <vt:variant>
        <vt:i4>0</vt:i4>
      </vt:variant>
      <vt:variant>
        <vt:i4>0</vt:i4>
      </vt:variant>
      <vt:variant>
        <vt:i4>5</vt:i4>
      </vt:variant>
      <vt:variant>
        <vt:lpwstr>mailto:appeals@keele.ac.uk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AN APPEAL</dc:title>
  <dc:creator>KeeleUni</dc:creator>
  <cp:lastModifiedBy>Jo Thacker</cp:lastModifiedBy>
  <cp:revision>3</cp:revision>
  <cp:lastPrinted>2018-12-14T14:48:00Z</cp:lastPrinted>
  <dcterms:created xsi:type="dcterms:W3CDTF">2024-01-23T10:59:00Z</dcterms:created>
  <dcterms:modified xsi:type="dcterms:W3CDTF">2024-01-24T09:19:00Z</dcterms:modified>
</cp:coreProperties>
</file>